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96" w:rsidRDefault="00E40236" w:rsidP="00406D96">
      <w:pPr>
        <w:rPr>
          <w:rFonts w:ascii="Calibri" w:eastAsia="Calibri" w:hAnsi="Calibri" w:cs="Times New Roman"/>
        </w:rPr>
      </w:pPr>
      <w:r w:rsidRPr="00E402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299835" cy="8729438"/>
            <wp:effectExtent l="0" t="0" r="0" b="0"/>
            <wp:docPr id="1" name="Рисунок 1" descr="C:\Users\Pc\Documents\Документы сканера\ритмопл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Документы сканера\ритмопласти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6D96" w:rsidRDefault="00406D96" w:rsidP="00406D96">
      <w:pPr>
        <w:rPr>
          <w:rFonts w:ascii="Calibri" w:eastAsia="Calibri" w:hAnsi="Calibri" w:cs="Times New Roman"/>
        </w:rPr>
      </w:pPr>
    </w:p>
    <w:p w:rsidR="00967BEA" w:rsidRDefault="00967BEA" w:rsidP="00406D96">
      <w:pPr>
        <w:rPr>
          <w:rFonts w:ascii="Calibri" w:eastAsia="Calibri" w:hAnsi="Calibri" w:cs="Times New Roman"/>
        </w:rPr>
      </w:pPr>
    </w:p>
    <w:p w:rsidR="00406D96" w:rsidRPr="00406D96" w:rsidRDefault="00406D96" w:rsidP="00406D96">
      <w:pPr>
        <w:rPr>
          <w:rFonts w:ascii="Calibri" w:eastAsia="Calibri" w:hAnsi="Calibri" w:cs="Times New Roman"/>
        </w:rPr>
      </w:pPr>
    </w:p>
    <w:p w:rsidR="00406D96" w:rsidRPr="00406D96" w:rsidRDefault="00406D96" w:rsidP="00406D96">
      <w:pPr>
        <w:rPr>
          <w:rFonts w:ascii="Calibri" w:eastAsia="Calibri" w:hAnsi="Calibri" w:cs="Times New Roman"/>
        </w:rPr>
      </w:pPr>
    </w:p>
    <w:p w:rsidR="00406D96" w:rsidRPr="00406D96" w:rsidRDefault="00277A42" w:rsidP="00406D9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Казань, 202</w:t>
      </w:r>
      <w:r w:rsidR="009F09EA">
        <w:rPr>
          <w:rFonts w:ascii="Times New Roman" w:eastAsia="Calibri" w:hAnsi="Times New Roman" w:cs="Times New Roman"/>
          <w:sz w:val="28"/>
          <w:szCs w:val="28"/>
        </w:rPr>
        <w:t>3</w:t>
      </w:r>
      <w:r w:rsidR="00406D96" w:rsidRPr="00406D9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Оглавление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I. ЦЕЛЕВОЙ РАЗДЕЛ ....................................................................</w:t>
      </w:r>
      <w:r w:rsidR="004734AE">
        <w:rPr>
          <w:rFonts w:ascii="Times New Roman" w:hAnsi="Times New Roman" w:cs="Times New Roman"/>
          <w:sz w:val="28"/>
          <w:szCs w:val="28"/>
        </w:rPr>
        <w:t>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............... 3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1.1.ПОЯСНИТЕЛЬНАЯ ЗАПИСКА .................................................</w:t>
      </w:r>
      <w:r w:rsidR="004734AE">
        <w:rPr>
          <w:rFonts w:ascii="Times New Roman" w:hAnsi="Times New Roman" w:cs="Times New Roman"/>
          <w:sz w:val="28"/>
          <w:szCs w:val="28"/>
        </w:rPr>
        <w:t>...........................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 3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1. 2. ЦЕЛИ И ЗАДАЧИ ............................................................................</w:t>
      </w:r>
      <w:r w:rsidR="004734AE">
        <w:rPr>
          <w:rFonts w:ascii="Times New Roman" w:hAnsi="Times New Roman" w:cs="Times New Roman"/>
          <w:sz w:val="28"/>
          <w:szCs w:val="28"/>
        </w:rPr>
        <w:t>.....................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 5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1.3. ПРИНЦИПЫ РЕАЛИЗАЦИИ ПРОГРАММЫ ................................</w:t>
      </w:r>
      <w:r w:rsidR="004734AE">
        <w:rPr>
          <w:rFonts w:ascii="Times New Roman" w:hAnsi="Times New Roman" w:cs="Times New Roman"/>
          <w:sz w:val="28"/>
          <w:szCs w:val="28"/>
        </w:rPr>
        <w:t>....................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 5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1.4. УСЛОВИЯ, НЕОБХОДИМЫЕ ДЛЯ РЕАЛИЗАЦИИ </w:t>
      </w:r>
      <w:r w:rsidR="004734AE">
        <w:rPr>
          <w:rFonts w:ascii="Times New Roman" w:hAnsi="Times New Roman" w:cs="Times New Roman"/>
          <w:sz w:val="28"/>
          <w:szCs w:val="28"/>
        </w:rPr>
        <w:t>ПРОГРАММЫ 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6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1.5.ПЛАНИРУЕМЫЕ РЕЗУЛЬТАТЫ .......................................................</w:t>
      </w:r>
      <w:r w:rsidR="004734AE">
        <w:rPr>
          <w:rFonts w:ascii="Times New Roman" w:hAnsi="Times New Roman" w:cs="Times New Roman"/>
          <w:sz w:val="28"/>
          <w:szCs w:val="28"/>
        </w:rPr>
        <w:t>..................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 6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II. СОДЕРЖАТЕЛЬНЫЙ РАЗДЕЛ ...........................................................</w:t>
      </w:r>
      <w:r w:rsidR="00406D96">
        <w:rPr>
          <w:rFonts w:ascii="Times New Roman" w:hAnsi="Times New Roman" w:cs="Times New Roman"/>
          <w:sz w:val="28"/>
          <w:szCs w:val="28"/>
        </w:rPr>
        <w:t>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... 8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2.1. ВОЗРАСТНЫЕ ОСОБЕННОСТИ .....................................................</w:t>
      </w:r>
      <w:r w:rsidR="00406D96">
        <w:rPr>
          <w:rFonts w:ascii="Times New Roman" w:hAnsi="Times New Roman" w:cs="Times New Roman"/>
          <w:sz w:val="28"/>
          <w:szCs w:val="28"/>
        </w:rPr>
        <w:t>..................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.. 8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2.2. СОДЕРЖАНИЕ РАЗДЕЛОВ ПРОГРАММЫ ПО РИ</w:t>
      </w:r>
      <w:r w:rsidR="006C431C">
        <w:rPr>
          <w:rFonts w:ascii="Times New Roman" w:hAnsi="Times New Roman" w:cs="Times New Roman"/>
          <w:sz w:val="28"/>
          <w:szCs w:val="28"/>
        </w:rPr>
        <w:t xml:space="preserve">ТМОПЛАСТИКЕ </w:t>
      </w:r>
      <w:r w:rsidRPr="005344F8">
        <w:rPr>
          <w:rFonts w:ascii="Times New Roman" w:hAnsi="Times New Roman" w:cs="Times New Roman"/>
          <w:sz w:val="28"/>
          <w:szCs w:val="28"/>
        </w:rPr>
        <w:t xml:space="preserve"> C ЭЛЕМЕНТАМИ ИГРОВОГО СТРЕТЧИНГА ...................................</w:t>
      </w:r>
      <w:r w:rsidR="00406D96">
        <w:rPr>
          <w:rFonts w:ascii="Times New Roman" w:hAnsi="Times New Roman" w:cs="Times New Roman"/>
          <w:sz w:val="28"/>
          <w:szCs w:val="28"/>
        </w:rPr>
        <w:t>.......</w:t>
      </w:r>
      <w:r w:rsidR="006C431C">
        <w:rPr>
          <w:rFonts w:ascii="Times New Roman" w:hAnsi="Times New Roman" w:cs="Times New Roman"/>
          <w:sz w:val="28"/>
          <w:szCs w:val="28"/>
        </w:rPr>
        <w:t>....</w:t>
      </w:r>
      <w:r w:rsidR="00406D96">
        <w:rPr>
          <w:rFonts w:ascii="Times New Roman" w:hAnsi="Times New Roman" w:cs="Times New Roman"/>
          <w:sz w:val="28"/>
          <w:szCs w:val="28"/>
        </w:rPr>
        <w:t>.........</w:t>
      </w:r>
      <w:r w:rsidR="00F43C2A">
        <w:rPr>
          <w:rFonts w:ascii="Times New Roman" w:hAnsi="Times New Roman" w:cs="Times New Roman"/>
          <w:sz w:val="28"/>
          <w:szCs w:val="28"/>
        </w:rPr>
        <w:t>....10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2.3. УЧЕБНО-ТЕМАТИЧЕСКИЙ ПЛАН ..........................................</w:t>
      </w:r>
      <w:r w:rsidR="00406D96">
        <w:rPr>
          <w:rFonts w:ascii="Times New Roman" w:hAnsi="Times New Roman" w:cs="Times New Roman"/>
          <w:sz w:val="28"/>
          <w:szCs w:val="28"/>
        </w:rPr>
        <w:t>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........ 10 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III. ОРГАНИЗАЦИОННЫЙ РАЗДЕЛ .........................................</w:t>
      </w:r>
      <w:r w:rsidR="00406D96">
        <w:rPr>
          <w:rFonts w:ascii="Times New Roman" w:hAnsi="Times New Roman" w:cs="Times New Roman"/>
          <w:sz w:val="28"/>
          <w:szCs w:val="28"/>
        </w:rPr>
        <w:t>................</w:t>
      </w:r>
      <w:r w:rsidR="00F43C2A">
        <w:rPr>
          <w:rFonts w:ascii="Times New Roman" w:hAnsi="Times New Roman" w:cs="Times New Roman"/>
          <w:sz w:val="28"/>
          <w:szCs w:val="28"/>
        </w:rPr>
        <w:t>.............. 17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3.1. ОРГАНИЗАЦИЯ ОБРАЗОВАТЕЛЬНОГО ПРОЦЕССА ..</w:t>
      </w:r>
      <w:r w:rsidR="00406D96">
        <w:rPr>
          <w:rFonts w:ascii="Times New Roman" w:hAnsi="Times New Roman" w:cs="Times New Roman"/>
          <w:sz w:val="28"/>
          <w:szCs w:val="28"/>
        </w:rPr>
        <w:t>....................</w:t>
      </w:r>
      <w:r w:rsidR="00F43C2A">
        <w:rPr>
          <w:rFonts w:ascii="Times New Roman" w:hAnsi="Times New Roman" w:cs="Times New Roman"/>
          <w:sz w:val="28"/>
          <w:szCs w:val="28"/>
        </w:rPr>
        <w:t>............ 17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3.2. МЕТОДИКА ОБУЧЕНИЯ ....................</w:t>
      </w:r>
      <w:r w:rsidR="00406D96">
        <w:rPr>
          <w:rFonts w:ascii="Times New Roman" w:hAnsi="Times New Roman" w:cs="Times New Roman"/>
          <w:sz w:val="28"/>
          <w:szCs w:val="28"/>
        </w:rPr>
        <w:t>..................</w:t>
      </w:r>
      <w:r w:rsidRPr="005344F8">
        <w:rPr>
          <w:rFonts w:ascii="Times New Roman" w:hAnsi="Times New Roman" w:cs="Times New Roman"/>
          <w:sz w:val="28"/>
          <w:szCs w:val="28"/>
        </w:rPr>
        <w:t xml:space="preserve">............................................. 19 </w:t>
      </w:r>
    </w:p>
    <w:p w:rsidR="00637B17" w:rsidRPr="005344F8" w:rsidRDefault="00C21AEF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37B17" w:rsidRPr="005344F8">
        <w:rPr>
          <w:rFonts w:ascii="Times New Roman" w:hAnsi="Times New Roman" w:cs="Times New Roman"/>
          <w:sz w:val="28"/>
          <w:szCs w:val="28"/>
        </w:rPr>
        <w:t>. МЕ</w:t>
      </w:r>
      <w:r>
        <w:rPr>
          <w:rFonts w:ascii="Times New Roman" w:hAnsi="Times New Roman" w:cs="Times New Roman"/>
          <w:sz w:val="28"/>
          <w:szCs w:val="28"/>
        </w:rPr>
        <w:t>ТОДИЧЕСКОЕ ОБЕСПЕЧЕНИЕ …………………………………</w:t>
      </w:r>
      <w:r w:rsidR="00406D96">
        <w:rPr>
          <w:rFonts w:ascii="Times New Roman" w:hAnsi="Times New Roman" w:cs="Times New Roman"/>
          <w:sz w:val="28"/>
          <w:szCs w:val="28"/>
        </w:rPr>
        <w:t>……….</w:t>
      </w:r>
      <w:r w:rsidR="00124E04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637B17" w:rsidRPr="005344F8" w:rsidRDefault="00637B17" w:rsidP="004734A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СПИСОК ЛИТЕРАТУРЫ ........................................................</w:t>
      </w:r>
      <w:r w:rsidR="00406D96">
        <w:rPr>
          <w:rFonts w:ascii="Times New Roman" w:hAnsi="Times New Roman" w:cs="Times New Roman"/>
          <w:sz w:val="28"/>
          <w:szCs w:val="28"/>
        </w:rPr>
        <w:t>.............</w:t>
      </w:r>
      <w:r w:rsidR="00124E04">
        <w:rPr>
          <w:rFonts w:ascii="Times New Roman" w:hAnsi="Times New Roman" w:cs="Times New Roman"/>
          <w:sz w:val="28"/>
          <w:szCs w:val="28"/>
        </w:rPr>
        <w:t>.....</w:t>
      </w:r>
      <w:r w:rsidRPr="005344F8">
        <w:rPr>
          <w:rFonts w:ascii="Times New Roman" w:hAnsi="Times New Roman" w:cs="Times New Roman"/>
          <w:sz w:val="28"/>
          <w:szCs w:val="28"/>
        </w:rPr>
        <w:t>.....</w:t>
      </w:r>
      <w:r w:rsidR="00406D96">
        <w:rPr>
          <w:rFonts w:ascii="Times New Roman" w:hAnsi="Times New Roman" w:cs="Times New Roman"/>
          <w:sz w:val="28"/>
          <w:szCs w:val="28"/>
        </w:rPr>
        <w:t>.</w:t>
      </w:r>
      <w:r w:rsidR="00967BEA">
        <w:rPr>
          <w:rFonts w:ascii="Times New Roman" w:hAnsi="Times New Roman" w:cs="Times New Roman"/>
          <w:sz w:val="28"/>
          <w:szCs w:val="28"/>
        </w:rPr>
        <w:t>........</w:t>
      </w:r>
      <w:r w:rsidR="00406D96">
        <w:rPr>
          <w:rFonts w:ascii="Times New Roman" w:hAnsi="Times New Roman" w:cs="Times New Roman"/>
          <w:sz w:val="28"/>
          <w:szCs w:val="28"/>
        </w:rPr>
        <w:t>..</w:t>
      </w:r>
      <w:r w:rsidR="00124E04">
        <w:rPr>
          <w:rFonts w:ascii="Times New Roman" w:hAnsi="Times New Roman" w:cs="Times New Roman"/>
          <w:sz w:val="28"/>
          <w:szCs w:val="28"/>
        </w:rPr>
        <w:t>. 21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7B17" w:rsidRPr="005344F8" w:rsidRDefault="00637B17" w:rsidP="005344F8">
      <w:pPr>
        <w:pStyle w:val="Default"/>
        <w:pageBreakBefore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I. ЦЕЛЕВОЙ РАЗДЕЛ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1.1.ПОЯСНИТЕЛЬНАЯ ЗАПИСКА </w:t>
      </w:r>
    </w:p>
    <w:p w:rsidR="00637B17" w:rsidRPr="005344F8" w:rsidRDefault="00637B17" w:rsidP="004734A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Возможно, самое лучшее, самое совершенное и радостное, </w:t>
      </w:r>
    </w:p>
    <w:p w:rsidR="00637B17" w:rsidRPr="005344F8" w:rsidRDefault="00637B17" w:rsidP="004734A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что есть в жизни – это свободное движение под музыку. </w:t>
      </w:r>
    </w:p>
    <w:p w:rsidR="00637B17" w:rsidRPr="005344F8" w:rsidRDefault="00637B17" w:rsidP="004734A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И научиться этому можно у ребенка. </w:t>
      </w:r>
    </w:p>
    <w:p w:rsidR="00637B17" w:rsidRPr="005344F8" w:rsidRDefault="00637B17" w:rsidP="004734A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А.И.Буренина.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Дошкольный возраст – один из наиболее ответственных периодов в жизни каждого ребёнка. Именно в эти годы закладываются основы здоровья, гармоничного умственного, нравственного и физического развития ребёнка, формируется личность ребёнка.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 период с двух до семи лет ребёнок интенсивно растёт и развивается, движения становятся его потребностью, поэтому физическое воспитание особенно важно в этот возрастной период.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 последнее время в дошкольных учреждениях всё чаще стали применять нетрадиционные средства физического воспитания детей: упражнения ритмической гимнастики, игрового стретчинга, танцев и другие. Существует много направлений в музыкально – ритмической деятельности, и одно из наиболее доступных, эффективных и эмоциональных – это ритмопластика.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Что дают занятия ритмопластикой?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Ритмопластика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– это передача музыки через движения, это эмоциональный отклик на музыку, выполнение простых танцевальных упражнений под музыку. Она доступна детям, начиная с раннего возраста.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Ритмопластика не только даёт выход повышенной двигательной энергии ребёнка, но и способствует развитию у него многих полезных качеств. Красивые движения, усвоенные на занятии, ребёнок с радостью и интересом будет выполнять дома. Сколько приятных волнений для маленького человека и его родных доставляют его показательные выступления на праздничном концерте!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Ритмичные упражнения содействуют физическому воспитанию и укреплению детского организма. В процессе работы над движениями под музыку, формируется художественный вкус детей, развиваются их творческие способности. Таким образом, занятия ритмопластикой оказывают разностороннее влияние на детей, способствуя воспитанию гармонично развитой личности, вызывают у детей яркие эмоциональные импульсы, разнообразные двигательные реакции, усиливают радость и удовольствие от движения. Дети чрезвычайно чувствительны к музыкальному ритму и с радостью реагируют на него. </w:t>
      </w:r>
    </w:p>
    <w:p w:rsidR="00637B17" w:rsidRPr="005344F8" w:rsidRDefault="00153C72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Игровойстретчинг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637B17" w:rsidRPr="005344F8">
        <w:rPr>
          <w:rFonts w:ascii="Times New Roman" w:hAnsi="Times New Roman" w:cs="Times New Roman"/>
          <w:color w:val="auto"/>
          <w:sz w:val="28"/>
          <w:szCs w:val="28"/>
        </w:rPr>
        <w:t>оздоровительная методика, основанная на естественных растяжках, направлена на укрепление позвоночника и профилактику плоскостопия. Методика позволяет предотвратить нарушения осанки и исправить её, оказывает оздоровительное воздействие на весь организм. При исправлении осанки тело как бы просыпается, улучшается общее самочувствие, исчезают спазмы мышц. Упражнения стретчинга рассчитаны на вовлечение в работу всего организма, включая психику, направлены на расслабление, настройку и восстановление функций мышц. Это позволяет без вреда, используя защитные силы организма, предупред</w:t>
      </w:r>
      <w:r>
        <w:rPr>
          <w:rFonts w:ascii="Times New Roman" w:hAnsi="Times New Roman" w:cs="Times New Roman"/>
          <w:color w:val="auto"/>
          <w:sz w:val="28"/>
          <w:szCs w:val="28"/>
        </w:rPr>
        <w:t>ить многие заболе</w:t>
      </w:r>
      <w:r w:rsidR="00BA547B">
        <w:rPr>
          <w:rFonts w:ascii="Times New Roman" w:hAnsi="Times New Roman" w:cs="Times New Roman"/>
          <w:color w:val="auto"/>
          <w:sz w:val="28"/>
          <w:szCs w:val="28"/>
        </w:rPr>
        <w:t xml:space="preserve">вания, </w:t>
      </w:r>
    </w:p>
    <w:p w:rsidR="00637B17" w:rsidRPr="005344F8" w:rsidRDefault="00BA547B" w:rsidP="005344F8">
      <w:pPr>
        <w:pStyle w:val="Default"/>
        <w:pageBreakBefore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так как </w:t>
      </w:r>
      <w:r w:rsidR="00637B17"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воздействуя на позвоночник, органы, мышцы, железы внутренней секреции, дыхательную и нервную систему, вырабатывается естественная сопротивляемость организма. Помимо общего оздоровительного эффекта, умения управлять своим телом, запас двигательных навыков позволяет детям чувствовать себя сильными, уверенными в себе, красивыми, избавляет их от различных комплексов, создаёт чувство внутренней свободы.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Организация и методика проведения занятий по игровомустретчингу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37B17" w:rsidRPr="005344F8" w:rsidRDefault="00637B17" w:rsidP="00153C7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Методика стретчинга не имеет возрастных ограничений. Очень важно заниматься именно с детьми дошкольного возраста, тем более что в дошкольных учреждениях дети обучаются упражнениям стретчинга в игровой форме. Упражнения, охватывающие все группы мышц, носят близкие и понятные детям названия животных или имитационных действий и выполняются по ходу сюжетно-ролевой игры, основанной на сценарии по сказочному сюжету. На занятии даётся сказка - игра. В которой дети превращаются в различных животных, насекомых и т.п., выполняя в такой интересной форме сложные упражнения. Все упражнения выполняются под соответствующую музыку.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Новизна, актуальность, педагогическая целесообразность.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Все занятия проводятся в виде сюжетно – ролевой или тематической игры, состоящих из взаимосвязанных игровых ситуаций, заданий, упражнений, игр, подобранных таким образом, чтобы содействовать решению оздоровительных и коррекционных – развивающих задач.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Отличительные особенности данной дополнительной образовательной программы от уже существующих.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Специфика данной программы позволяет реализовать мир игровых образов в целях оздоровления и коррекционного развития ребёнка.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>Возраст детей, участвующих в реализации дополнительной образовательной програ</w:t>
      </w:r>
      <w:r w:rsidR="003E7EB7">
        <w:rPr>
          <w:rFonts w:ascii="Times New Roman" w:hAnsi="Times New Roman" w:cs="Times New Roman"/>
          <w:color w:val="auto"/>
          <w:sz w:val="28"/>
          <w:szCs w:val="28"/>
        </w:rPr>
        <w:t>ммы</w:t>
      </w:r>
      <w:r w:rsidR="00BA547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37B17" w:rsidRPr="005344F8" w:rsidRDefault="00BA547B" w:rsidP="005344F8">
      <w:pPr>
        <w:pStyle w:val="Default"/>
        <w:spacing w:after="7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3E7EB7">
        <w:rPr>
          <w:rFonts w:ascii="Times New Roman" w:hAnsi="Times New Roman" w:cs="Times New Roman"/>
          <w:color w:val="auto"/>
          <w:sz w:val="28"/>
          <w:szCs w:val="28"/>
        </w:rPr>
        <w:t>группа раннего возраста (</w:t>
      </w:r>
      <w:r w:rsidR="00637B17"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2-3 года) </w:t>
      </w:r>
    </w:p>
    <w:p w:rsidR="00637B17" w:rsidRPr="005344F8" w:rsidRDefault="00BA547B" w:rsidP="005344F8">
      <w:pPr>
        <w:pStyle w:val="Default"/>
        <w:spacing w:after="7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3E7EB7">
        <w:rPr>
          <w:rFonts w:ascii="Times New Roman" w:hAnsi="Times New Roman" w:cs="Times New Roman"/>
          <w:color w:val="auto"/>
          <w:sz w:val="28"/>
          <w:szCs w:val="28"/>
        </w:rPr>
        <w:t>младшая группа (</w:t>
      </w:r>
      <w:r w:rsidR="00637B17"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3 - 4 года) </w:t>
      </w:r>
    </w:p>
    <w:p w:rsidR="00637B17" w:rsidRPr="005344F8" w:rsidRDefault="00BA547B" w:rsidP="005344F8">
      <w:pPr>
        <w:pStyle w:val="Default"/>
        <w:spacing w:after="7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637B17"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средняя группа (4 – 5 лет) </w:t>
      </w:r>
    </w:p>
    <w:p w:rsidR="00637B17" w:rsidRPr="005344F8" w:rsidRDefault="00BA547B" w:rsidP="005344F8">
      <w:pPr>
        <w:pStyle w:val="Default"/>
        <w:spacing w:after="7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637B17"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старшая группа (5 – 6 лет) </w:t>
      </w:r>
    </w:p>
    <w:p w:rsidR="00637B17" w:rsidRPr="005344F8" w:rsidRDefault="00BA547B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637B17"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подготовительная группа (6 – 7 лет)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Сроки реализации дополнительной образовательной программы.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по ритмике рассчитана на четыре года обучения и направлена на всестороннее, гармоничное и целостное развитие личности детей дошкольного возраста от 2 до 7 лет.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Формы и режим.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>Формой организации учебных занятий являетс</w:t>
      </w:r>
      <w:r w:rsidR="00BA547B">
        <w:rPr>
          <w:rFonts w:ascii="Times New Roman" w:hAnsi="Times New Roman" w:cs="Times New Roman"/>
          <w:color w:val="auto"/>
          <w:sz w:val="28"/>
          <w:szCs w:val="28"/>
        </w:rPr>
        <w:t xml:space="preserve">я групповая и индивидуальная.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7B17" w:rsidRPr="005344F8" w:rsidRDefault="00637B17" w:rsidP="00BA547B">
      <w:pPr>
        <w:pStyle w:val="Default"/>
        <w:pageBreakBefore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Работа педагога с обучающимися осуществляется на основе наглядности, доступности, систематичности, закрепление навыков, индивидуального подхода, сознательности.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Формы подведения итогов.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 конце учебного года проводятся открытые занятия для родителей, педагогов дошкольного учреждения.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 2. ЦЕЛИ И ЗАДАЧИ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 программы: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Содействовать всестороннему развитию детей (формирование знаний, умений, навыков, способностей и качеств личности) средствами музыки и танца.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Задачи: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1. Развивать творческие способности воспитанников.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2. Развивать двигательные качества и умения: гибкость, пластичность, ловкость, координацию движений, силу, выносливость.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3. Дать основы музыкально-двигательной культуры.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4. Развивать танцевальные способности.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5. Развивать потребности самовыражения в движении под музыку.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6. Способствовать укреплению здоровья детей: способствовать развитию опорно-двигательного аппарата; формировать правильную осанку; содействовать профилактике плоскостопия; содействовать развитию и функциональному совершенствованию органов дыхания.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7. Формировать творческие способности: воображение и фантазию.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8. Содействовать формированию нравственно - коммуникативных качеств личности: умения сопереживать другим, чувства такта и культурного поведения. </w:t>
      </w:r>
    </w:p>
    <w:p w:rsidR="00637B17" w:rsidRPr="005344F8" w:rsidRDefault="00637B17" w:rsidP="00BA547B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1.3. ПРИНЦИПЫ РЕАЛИЗАЦИИ ПРОГРАММЫ </w:t>
      </w:r>
    </w:p>
    <w:p w:rsidR="00BA547B" w:rsidRDefault="00637B17" w:rsidP="00BA547B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i/>
          <w:iCs/>
          <w:color w:val="auto"/>
          <w:sz w:val="28"/>
          <w:szCs w:val="28"/>
        </w:rPr>
        <w:t>Наглядность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. Показ физических упражнений, образный рассказ. </w:t>
      </w:r>
    </w:p>
    <w:p w:rsidR="00BA547B" w:rsidRDefault="00637B17" w:rsidP="005344F8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Доступность. </w:t>
      </w: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Обучение упражнениям от простого к сложному, от известного к неизвестному, учитывая степень подготовленности детей. </w:t>
      </w:r>
    </w:p>
    <w:p w:rsidR="00BA547B" w:rsidRDefault="00637B17" w:rsidP="005344F8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Систематичность. </w:t>
      </w: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Регулярность занятий, повышение нагрузки, увеличение количества упражнений, усложнения техники их выполнения. </w:t>
      </w:r>
    </w:p>
    <w:p w:rsidR="00BA547B" w:rsidRDefault="00637B17" w:rsidP="005344F8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Закрепление навыков. </w:t>
      </w: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Многократное выполнение упражнений, умение выполнять их самостоятельно, вне занятий. </w:t>
      </w:r>
    </w:p>
    <w:p w:rsidR="00BA547B" w:rsidRDefault="00637B17" w:rsidP="005344F8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t>Индивидуально-дифференциальный подход</w:t>
      </w: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. Учет особенностей возраста, состояния здоровья каждого ребенка. </w:t>
      </w:r>
    </w:p>
    <w:p w:rsidR="00BA547B" w:rsidRDefault="00637B17" w:rsidP="004D36A0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Сознательность. </w:t>
      </w: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Понимание пользы выполнения упражнения, потребность их выполнять. </w:t>
      </w:r>
    </w:p>
    <w:p w:rsidR="00BA547B" w:rsidRDefault="004D36A0" w:rsidP="005344F8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Принцип постепенного и последовательного повышения нагрузок. </w:t>
      </w: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Постепенное повышение требований, предъявляемых организму в процессе тренировок. Однако, для улучшения возможностей необходим « отдых». Сочетание адекватной нагрузки и полноценного восстановления дает наилучшие результаты </w:t>
      </w:r>
    </w:p>
    <w:p w:rsidR="00637B17" w:rsidRPr="00BA547B" w:rsidRDefault="004D36A0" w:rsidP="005344F8">
      <w:pPr>
        <w:pStyle w:val="Default"/>
        <w:numPr>
          <w:ilvl w:val="0"/>
          <w:numId w:val="7"/>
        </w:numPr>
        <w:spacing w:after="13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 xml:space="preserve">Вариативность. </w:t>
      </w: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Варьируются: интенсивность и продолжительность нагрузки, разносторонность нагрузки, физическое и психическое напряжение. Варьирование необходимо для предотвращения травм. Оно улучшает не только психическое, но и психологическое состояние человека.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7B17" w:rsidRPr="005344F8" w:rsidRDefault="00637B17" w:rsidP="00BA547B">
      <w:pPr>
        <w:pStyle w:val="Default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1.4. УСЛОВИЯ, НЕОБХОДИМЫЕ ДЛЯ РЕАЛИЗАЦИИ ПРОГРАММЫ </w:t>
      </w:r>
    </w:p>
    <w:p w:rsidR="00637B17" w:rsidRPr="005344F8" w:rsidRDefault="00637B17" w:rsidP="00BA547B">
      <w:pPr>
        <w:pStyle w:val="Default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Для эффективной реализации программы необходимы следующие условия: </w:t>
      </w:r>
    </w:p>
    <w:p w:rsid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Личностное общение педагога с ребенком. </w:t>
      </w:r>
    </w:p>
    <w:p w:rsid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Наличие специально оборудованного зала. </w:t>
      </w:r>
    </w:p>
    <w:p w:rsid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Правильное покрытие пола – деревянное, либо ковровое покрытие. </w:t>
      </w:r>
    </w:p>
    <w:p w:rsid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Наличие обязательной одежды и обуви для занятия. </w:t>
      </w:r>
    </w:p>
    <w:p w:rsid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Широкое использование технических средств обучения </w:t>
      </w:r>
      <w:r w:rsidRPr="00BA547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(видео, аудио техника). </w:t>
      </w:r>
    </w:p>
    <w:p w:rsid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Атрибуты, наглядные пособия. </w:t>
      </w:r>
    </w:p>
    <w:p w:rsid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 Предварительное проветривание зала и проведение влажной уборки. </w:t>
      </w:r>
    </w:p>
    <w:p w:rsidR="00637B17" w:rsidRPr="00BA547B" w:rsidRDefault="00637B17" w:rsidP="005344F8">
      <w:pPr>
        <w:pStyle w:val="Default"/>
        <w:numPr>
          <w:ilvl w:val="0"/>
          <w:numId w:val="8"/>
        </w:numPr>
        <w:spacing w:after="1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B">
        <w:rPr>
          <w:rFonts w:ascii="Times New Roman" w:hAnsi="Times New Roman" w:cs="Times New Roman"/>
          <w:color w:val="auto"/>
          <w:sz w:val="28"/>
          <w:szCs w:val="28"/>
        </w:rPr>
        <w:t xml:space="preserve">Расписание занятий, методический материал, календарный план, результативность каждого занимающегося по итогам года.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1.5.ПЛАНИРУЕМЫЕ РЕЗУЛЬТАТЫ </w:t>
      </w: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Систематические занятия ритмопластикой: </w:t>
      </w: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1.Помогут естественному развитию организма ребёнка и привитию потребности заботится о своём здоровье; (развитие мышечного корсета). </w:t>
      </w: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2.Разовьют опорно-двигательный аппарат, сердечно-сосудистую, дыхательную и нервную системы детей. </w:t>
      </w: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3.Увеличат жизненную ёмкость лёгких, улучшат физическую, интеллектуальную работоспособность. </w:t>
      </w: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4.Укрепят осанку и свод стопы. </w:t>
      </w: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5.Сформируют у дошкольников навыки самостоятельного выражения имитационных движений, разовьют воображение, слуховое внимание, память. </w:t>
      </w:r>
    </w:p>
    <w:p w:rsidR="00637B17" w:rsidRPr="005344F8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Эффективность занятий определяется показателем общего состояния ребёнка в конце года, его адаптацией к нагрузке, координацией движений, тонусом мышечной системы. Посещение родителями учащегося занятий в течении всего учебного года. </w:t>
      </w:r>
    </w:p>
    <w:p w:rsidR="00637B17" w:rsidRPr="001C37E2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 w:rsidRPr="001C37E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 xml:space="preserve">1 год обучения </w:t>
      </w:r>
      <w:r w:rsidRPr="001C37E2">
        <w:rPr>
          <w:rFonts w:ascii="Times New Roman" w:hAnsi="Times New Roman" w:cs="Times New Roman"/>
          <w:b/>
          <w:i/>
          <w:iCs/>
          <w:color w:val="auto"/>
          <w:sz w:val="28"/>
          <w:szCs w:val="28"/>
          <w:u w:val="single"/>
        </w:rPr>
        <w:t xml:space="preserve">(группа раннего возраста) </w:t>
      </w:r>
    </w:p>
    <w:p w:rsidR="004D36A0" w:rsidRPr="004D36A0" w:rsidRDefault="00637B17" w:rsidP="001C37E2">
      <w:pPr>
        <w:pStyle w:val="Default"/>
        <w:ind w:firstLine="42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По окончании первого года обучения занимающиеся дети умеют ориентироваться в зале, выполняют ритмические танцы и комплексы упражнений первого года обучения под музыку. Владеют навыками ритмической ходьбы. Умеют хлопать и топать в такт музыки, в музыкально-подвижной игре представить различные образы </w:t>
      </w:r>
      <w:r w:rsidR="00153C72">
        <w:rPr>
          <w:rFonts w:ascii="Times New Roman" w:hAnsi="Times New Roman" w:cs="Times New Roman"/>
          <w:i/>
          <w:iCs/>
          <w:color w:val="auto"/>
          <w:sz w:val="28"/>
          <w:szCs w:val="28"/>
        </w:rPr>
        <w:t>(зверей, птиц,</w:t>
      </w:r>
      <w:r w:rsidR="004D36A0" w:rsidRPr="004D36A0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растений и т.д.) . Если дети выполняют разнообразные движения, соответствующие темпу, ритму и форме </w:t>
      </w:r>
      <w:r w:rsidR="004D36A0" w:rsidRPr="004D36A0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 xml:space="preserve">музыкального произведения, то это свидетельствует о высоком уровне музыкального и физического развития. </w:t>
      </w:r>
    </w:p>
    <w:p w:rsidR="00637B17" w:rsidRPr="001C37E2" w:rsidRDefault="004D36A0" w:rsidP="001C37E2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1C37E2">
        <w:rPr>
          <w:rFonts w:ascii="Times New Roman" w:hAnsi="Times New Roman" w:cs="Times New Roman"/>
          <w:b/>
          <w:i/>
          <w:iCs/>
          <w:color w:val="auto"/>
          <w:sz w:val="28"/>
          <w:szCs w:val="28"/>
          <w:u w:val="single"/>
        </w:rPr>
        <w:t>2 год обучения (младшая группа).</w:t>
      </w:r>
    </w:p>
    <w:p w:rsidR="00637B17" w:rsidRPr="005344F8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По окончании первого года обучения занимающиеся дети умеют ориентироваться в зале, строиться в шеренгу, выполняют ритмические танцы и комплексы упражнений второго года обучения под музыку. Владеют навыками ритмической ходьбы. Умеют хлопать и топать в такт музыки, в музыкально-подвижной игре представить различные образы </w:t>
      </w:r>
      <w:r w:rsidRPr="005344F8">
        <w:rPr>
          <w:rFonts w:ascii="Times New Roman" w:hAnsi="Times New Roman" w:cs="Times New Roman"/>
          <w:i/>
          <w:iCs/>
          <w:color w:val="auto"/>
          <w:sz w:val="28"/>
          <w:szCs w:val="28"/>
        </w:rPr>
        <w:t>(зверей, птиц, растений и т.д.) .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Если дети выполняют разнообразные движения, соответствующие темпу, ритму и форме музыкального произведения, то это свидетельствует о высоком уровне музыкального и физического развития. </w:t>
      </w:r>
    </w:p>
    <w:p w:rsidR="00637B17" w:rsidRPr="001C37E2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 w:rsidRPr="001C37E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 xml:space="preserve">3 год обучения </w:t>
      </w:r>
      <w:r w:rsidRPr="001C37E2">
        <w:rPr>
          <w:rFonts w:ascii="Times New Roman" w:hAnsi="Times New Roman" w:cs="Times New Roman"/>
          <w:b/>
          <w:i/>
          <w:iCs/>
          <w:color w:val="auto"/>
          <w:sz w:val="28"/>
          <w:szCs w:val="28"/>
          <w:u w:val="single"/>
        </w:rPr>
        <w:t xml:space="preserve">(средняя группа). </w:t>
      </w:r>
    </w:p>
    <w:p w:rsidR="00637B17" w:rsidRPr="005344F8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После второго года обучения занимающиеся дети знают о назначении отдельных упражнений музыкально – ритмической пластики. Умеют выполнять простейшие построения и перестроения, ритмично двигаться в различных музыкальных темпах и передавать хлопками и притопами простейший ритмический рисунок. Исполняют ритмические, бальные танцы и комплексы упражнений третьего года обучения под музыку. Способны запоминать и исполнять танцевальные композиции самостоятельно. Знают основные танцевальные позиции рук и ног. Умеют выполнять простейшие двигательные задания по креативной гимнастике </w:t>
      </w:r>
      <w:r w:rsidRPr="005344F8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(творческие игры, специальные задания),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используют разнообразные движения в импровизации под музыку этого года обучения. </w:t>
      </w:r>
    </w:p>
    <w:p w:rsidR="00637B17" w:rsidRPr="001C37E2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 w:rsidRPr="001C37E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 xml:space="preserve">4 год обучения </w:t>
      </w:r>
      <w:r w:rsidRPr="001C37E2">
        <w:rPr>
          <w:rFonts w:ascii="Times New Roman" w:hAnsi="Times New Roman" w:cs="Times New Roman"/>
          <w:b/>
          <w:i/>
          <w:iCs/>
          <w:color w:val="auto"/>
          <w:sz w:val="28"/>
          <w:szCs w:val="28"/>
          <w:u w:val="single"/>
        </w:rPr>
        <w:t xml:space="preserve">(старшая группа). </w:t>
      </w:r>
    </w:p>
    <w:p w:rsidR="00637B17" w:rsidRPr="005344F8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>По окончании третьего года обучения занимающиеся дети знают правила безопасности при занятиях физическими упражнениями с предметами и без предметов. Владеют навыками по различным видам передвижений по залу и приобретают определённый «запас» движений в общеобразовательных и танцевальных упражнениях. Могут передавать характер музыкального произведения в движении</w:t>
      </w:r>
      <w:r w:rsidRPr="005344F8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.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Владеют основными хореографическими упражнениями по программе этого года обучения. Умеют исполнять ритмические, бальные танцы и комплексы упражнений под музыку, а также двигательные задания по креативной гимнастике этого года обучения. </w:t>
      </w:r>
    </w:p>
    <w:p w:rsidR="00637B17" w:rsidRPr="001C37E2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  <w:r w:rsidRPr="001C37E2">
        <w:rPr>
          <w:rFonts w:ascii="Times New Roman" w:hAnsi="Times New Roman" w:cs="Times New Roman"/>
          <w:b/>
          <w:bCs/>
          <w:i/>
          <w:color w:val="auto"/>
          <w:sz w:val="28"/>
          <w:szCs w:val="28"/>
          <w:u w:val="single"/>
        </w:rPr>
        <w:t xml:space="preserve">5 год обучения </w:t>
      </w:r>
      <w:r w:rsidRPr="001C37E2">
        <w:rPr>
          <w:rFonts w:ascii="Times New Roman" w:hAnsi="Times New Roman" w:cs="Times New Roman"/>
          <w:b/>
          <w:i/>
          <w:iCs/>
          <w:color w:val="auto"/>
          <w:sz w:val="28"/>
          <w:szCs w:val="28"/>
          <w:u w:val="single"/>
        </w:rPr>
        <w:t xml:space="preserve">(подготовительная группа). </w:t>
      </w:r>
    </w:p>
    <w:p w:rsidR="00637B17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>После четвёртого года обучения занимающиеся дети могут хорошо ориентироваться в зале при проведении музыкально – подвижных игр. Умеют выполнять самостоятельно специальные упражнения для согласования движения с музыкой, владеют основами хореографических упражнений этого года обучения. Умеют исполнять ритмические, бальные танцы и комплексы упражнений под музыку, а также двигательные задания по креативной гимнастике этого года обучения. Выразительно исполняют движения под музыку, могут передать свой опыт младшим детям, организовать игровое общение с другими детьми. Способны к импровизации с использованием оригиналь</w:t>
      </w:r>
      <w:r w:rsidR="004D36A0">
        <w:rPr>
          <w:rFonts w:ascii="Times New Roman" w:hAnsi="Times New Roman" w:cs="Times New Roman"/>
          <w:color w:val="auto"/>
          <w:sz w:val="28"/>
          <w:szCs w:val="28"/>
        </w:rPr>
        <w:t xml:space="preserve">ных и разнообразных движений. </w:t>
      </w:r>
    </w:p>
    <w:p w:rsidR="001C37E2" w:rsidRDefault="001C37E2" w:rsidP="004D36A0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4D36A0" w:rsidRPr="004D36A0" w:rsidRDefault="004D36A0" w:rsidP="001C37E2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II. СОДЕРЖАТЕЛЬНЫЙ РАЗДЕЛ </w:t>
      </w:r>
    </w:p>
    <w:p w:rsidR="004D36A0" w:rsidRPr="004D36A0" w:rsidRDefault="004D36A0" w:rsidP="001C37E2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2.1. ВОЗРАСТНЫЕ ОСОБЕННОСТИ </w:t>
      </w:r>
    </w:p>
    <w:p w:rsidR="004D36A0" w:rsidRPr="004D36A0" w:rsidRDefault="004D36A0" w:rsidP="001C37E2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2- 3 года </w:t>
      </w:r>
    </w:p>
    <w:p w:rsidR="00637B17" w:rsidRPr="005344F8" w:rsidRDefault="004D36A0" w:rsidP="001C37E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36A0">
        <w:rPr>
          <w:rFonts w:ascii="Times New Roman" w:hAnsi="Times New Roman" w:cs="Times New Roman"/>
          <w:color w:val="auto"/>
          <w:sz w:val="28"/>
          <w:szCs w:val="28"/>
        </w:rPr>
        <w:t>В возрасте 2 – 3 лет малыш еще не может управлять собой по собственному желанию, его поведение носит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Движение, особенно под музыку, доставляет им большую радость. Однако возрастные особенности строения тела,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протекания нервных процессов и их зрелости, сформированности сказываются на двигательных возможностях. Движения малышей еще недостаточно точные и координированные, плохо развито чувство равновесия, поэтому объем и разнообразие двигательных упражнений невелик, и все они носят, как правило, игровой характер. </w:t>
      </w:r>
    </w:p>
    <w:p w:rsidR="00637B17" w:rsidRPr="005344F8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>Задача педагога воспитывать интерес, потребность в движение под музыку. Побуждать детей выполнять движения в с</w:t>
      </w:r>
      <w:r w:rsidR="003E7EB7">
        <w:rPr>
          <w:rFonts w:ascii="Times New Roman" w:hAnsi="Times New Roman" w:cs="Times New Roman"/>
          <w:color w:val="auto"/>
          <w:sz w:val="28"/>
          <w:szCs w:val="28"/>
        </w:rPr>
        <w:t xml:space="preserve">оответствии с характером и темп,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ритмом музыки. Развивать слуховое внимание, умение осмысленно использовать выразительные движения в соответствии с музыкально – игровым образом. </w:t>
      </w:r>
    </w:p>
    <w:p w:rsidR="00637B17" w:rsidRPr="005344F8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 – 4 года </w:t>
      </w:r>
    </w:p>
    <w:p w:rsidR="00637B17" w:rsidRPr="005344F8" w:rsidRDefault="00637B17" w:rsidP="001C37E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Дети младшего дошкольного возраста непосредственны и эмоциональны. Движение, особенно под музыку, доставляет им большую радость. Однако возрастные особенности строения тела, протекания нервных процессов и их зрелости, сформированности сказываются на двигательных возможностях. Движения малышей еще недостаточно точные и координированные, плохо развито чувство равновесия, поэтому объем и разнообразие двигательных упражнений невелик, и все они носят, как правило, игровой характер.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Задача педагога воспитывать интерес, потребность в движение под музыку. Побуждать детей выполнять движения в соответствии с характером и темпоритмом музыки. Развивать слуховое внимание, умение осмысленно использовать выразительные движения в соответствии с музыкально – игровым образом.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 – 5 лет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 этом возрасте у детей появляется возможность выполнять более сложные по координации движения. Возрастает способность к восприятию тонких оттенков музыкального образа, средств музыкальной выразительности.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Задача педагога состоит в том, чтобы создать условия для поиска характерных особенностей пластики персонажей, деталей их поведения. Выразительность исполнения образных движений, воссоздавая образ в целом. В основном это мир природы, окружающей нас, игрушки, добрые сказочные персонажи. Детям предлагаются этюды, небольшие по содержанию рассказы, яркие короткие музыкальные произведения для освоения образа, задания для импровизации танцевальных движений, игры с импровизациями.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 – 6 лет </w:t>
      </w:r>
    </w:p>
    <w:p w:rsidR="004D36A0" w:rsidRPr="004D36A0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Возрастные особенности детей позволяют усложнить материал. Психологические особенности позволяют ребенку лучше координировать свои действия с партнером, у детей возрастает способность к сочинению, фантазии,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lastRenderedPageBreak/>
        <w:t>к</w:t>
      </w:r>
      <w:r w:rsidR="004D36A0">
        <w:rPr>
          <w:rFonts w:ascii="Times New Roman" w:hAnsi="Times New Roman" w:cs="Times New Roman"/>
          <w:color w:val="auto"/>
          <w:sz w:val="28"/>
          <w:szCs w:val="28"/>
        </w:rPr>
        <w:t xml:space="preserve">омбинации различных движений. </w:t>
      </w:r>
      <w:r w:rsidR="004D36A0" w:rsidRPr="004D36A0">
        <w:rPr>
          <w:rFonts w:ascii="Times New Roman" w:hAnsi="Times New Roman" w:cs="Times New Roman"/>
          <w:color w:val="auto"/>
          <w:sz w:val="28"/>
          <w:szCs w:val="28"/>
        </w:rPr>
        <w:t xml:space="preserve">Поэтому основным направлением в работе с детьми старшего возраста становится взаимодействие нескольких персонажей, комбинации нескольких движений и перестроений. </w:t>
      </w:r>
    </w:p>
    <w:p w:rsidR="00637B17" w:rsidRPr="005344F8" w:rsidRDefault="004D36A0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36A0">
        <w:rPr>
          <w:rFonts w:ascii="Times New Roman" w:hAnsi="Times New Roman" w:cs="Times New Roman"/>
          <w:color w:val="auto"/>
          <w:sz w:val="28"/>
          <w:szCs w:val="28"/>
        </w:rPr>
        <w:t>Задачей педагога является формирование способов отношений с несколькими персонажами, развитие умений понимать их, передавать один и тот же образ в разных настроениях, в разном характере, формировать способы комбинации различных танцевальных движений и перестроений.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Детям предлагаются более сложные композиции, яркие, контрастные музыкальные произведения для восприятия и передачи музыкального образа, предлагаются более сложные схемы перестроений, комбинации танцевальных движений.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6 – 7 лет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Возрастные особенности детей позволяют осваивать сложные по координации движения, понимать сложные перестроения, чувствовать партнера и взаимодействовать друг с другом, при этом контролировать качество исполнение движения. Психологические особенности позволяют самостоятельно придумывать новые образы, интерпретировать знакомые образы, передавать их взаимодействие. Дети подготовительной группы способны к самостоятельному сочинению небольших танцевальных композиций с перестроением и комбинацией танцевальных движений.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Задачей педагога на данном этапе остается формирование способов отношений между партнерами, восприятия и передачи музыкальных образов с оттенками их настроения и характера, образно-пластического взаимодействия между несколькими партнерами. На данном этапе педагог создает детям как можно больше условий для самостоятельного творчества.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Интенсивность нагрузки зависит от темпа музыкального произведения и от подбора движений. Наиболее нагрузочным является темп 150-160 акцентов в минуту, которому соответствуют быстрый бег, прыжки, подскоки, галопы, приседания.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Для подбора упражнений соответствующие темпу музыке предлагаются следующие критерии: </w:t>
      </w:r>
    </w:p>
    <w:p w:rsidR="00724F29" w:rsidRDefault="00637B17" w:rsidP="005344F8">
      <w:pPr>
        <w:pStyle w:val="Default"/>
        <w:numPr>
          <w:ilvl w:val="0"/>
          <w:numId w:val="9"/>
        </w:numPr>
        <w:spacing w:after="16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быстрый бег – 160 акцентов в минуту; </w:t>
      </w:r>
    </w:p>
    <w:p w:rsidR="00724F29" w:rsidRDefault="00637B17" w:rsidP="005344F8">
      <w:pPr>
        <w:pStyle w:val="Default"/>
        <w:numPr>
          <w:ilvl w:val="0"/>
          <w:numId w:val="9"/>
        </w:numPr>
        <w:spacing w:after="16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4F29">
        <w:rPr>
          <w:rFonts w:ascii="Times New Roman" w:hAnsi="Times New Roman" w:cs="Times New Roman"/>
          <w:color w:val="auto"/>
          <w:sz w:val="28"/>
          <w:szCs w:val="28"/>
        </w:rPr>
        <w:t xml:space="preserve">подскоки, галоп – 120-150 акцентов в минуту; </w:t>
      </w:r>
    </w:p>
    <w:p w:rsidR="00724F29" w:rsidRDefault="00637B17" w:rsidP="005344F8">
      <w:pPr>
        <w:pStyle w:val="Default"/>
        <w:numPr>
          <w:ilvl w:val="0"/>
          <w:numId w:val="9"/>
        </w:numPr>
        <w:spacing w:after="16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4F29">
        <w:rPr>
          <w:rFonts w:ascii="Times New Roman" w:hAnsi="Times New Roman" w:cs="Times New Roman"/>
          <w:color w:val="auto"/>
          <w:sz w:val="28"/>
          <w:szCs w:val="28"/>
        </w:rPr>
        <w:t xml:space="preserve">маховые движения – 80-90 акцентов в минуту; </w:t>
      </w:r>
    </w:p>
    <w:p w:rsidR="00724F29" w:rsidRDefault="00637B17" w:rsidP="005344F8">
      <w:pPr>
        <w:pStyle w:val="Default"/>
        <w:numPr>
          <w:ilvl w:val="0"/>
          <w:numId w:val="9"/>
        </w:numPr>
        <w:spacing w:after="16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4F29">
        <w:rPr>
          <w:rFonts w:ascii="Times New Roman" w:hAnsi="Times New Roman" w:cs="Times New Roman"/>
          <w:color w:val="auto"/>
          <w:sz w:val="28"/>
          <w:szCs w:val="28"/>
        </w:rPr>
        <w:t xml:space="preserve">наклоны – 70 акцентов в минуту; </w:t>
      </w:r>
    </w:p>
    <w:p w:rsidR="00637B17" w:rsidRPr="00724F29" w:rsidRDefault="00637B17" w:rsidP="005344F8">
      <w:pPr>
        <w:pStyle w:val="Default"/>
        <w:numPr>
          <w:ilvl w:val="0"/>
          <w:numId w:val="9"/>
        </w:numPr>
        <w:spacing w:after="16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4F29">
        <w:rPr>
          <w:rFonts w:ascii="Times New Roman" w:hAnsi="Times New Roman" w:cs="Times New Roman"/>
          <w:color w:val="auto"/>
          <w:sz w:val="28"/>
          <w:szCs w:val="28"/>
        </w:rPr>
        <w:t xml:space="preserve">повороты, наклоны головы, растягивания – 40-60 акцентов в минуту. </w:t>
      </w:r>
    </w:p>
    <w:p w:rsidR="00637B17" w:rsidRPr="005344F8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7B17" w:rsidRPr="005344F8" w:rsidRDefault="00637B17" w:rsidP="00724F29">
      <w:pPr>
        <w:pStyle w:val="Default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Определение сложности и доступности музыкально-ритмических композиций для детей, безусловно, относительно. Необходимо соотносить все характеристики с индивидуальными возможностями конкретного ребёнка. Но важно также ориентироваться на средние показатели уровня развития детей в группе. </w:t>
      </w:r>
    </w:p>
    <w:p w:rsidR="00637B17" w:rsidRPr="005344F8" w:rsidRDefault="00637B17" w:rsidP="00724F29">
      <w:pPr>
        <w:pStyle w:val="Default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2.2. СОДЕРЖАНИЕ РАЗДЕЛОВ ПРОГРАММЫ ПО РИТМОПЛАСТИКЕ </w:t>
      </w:r>
    </w:p>
    <w:p w:rsidR="00637B17" w:rsidRDefault="00637B17" w:rsidP="005344F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C ЭЛЕМЕНТАМИ ИГРОВОГО СТРЕТЧИНГА </w:t>
      </w:r>
    </w:p>
    <w:p w:rsidR="004D36A0" w:rsidRPr="004D36A0" w:rsidRDefault="004D36A0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4F29">
        <w:rPr>
          <w:rFonts w:ascii="Times New Roman" w:hAnsi="Times New Roman" w:cs="Times New Roman"/>
          <w:b/>
          <w:color w:val="auto"/>
          <w:sz w:val="28"/>
          <w:szCs w:val="28"/>
        </w:rPr>
        <w:t>Раздел «Ритмика»</w:t>
      </w:r>
      <w:r w:rsidRPr="004D36A0">
        <w:rPr>
          <w:rFonts w:ascii="Times New Roman" w:hAnsi="Times New Roman" w:cs="Times New Roman"/>
          <w:color w:val="auto"/>
          <w:sz w:val="28"/>
          <w:szCs w:val="28"/>
        </w:rPr>
        <w:t xml:space="preserve"> является основой для развития чувства ритма и двигательных способностей детей, позволяющих свободно, красиво и правильно выполнять движения под музыку, соответственно её характеру, ритму, темпу. В этот раздел входят специальные упражнения для согласования движений с музыкой, музыкальные задания и игры. </w:t>
      </w:r>
    </w:p>
    <w:p w:rsidR="00637B17" w:rsidRPr="005344F8" w:rsidRDefault="004D36A0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4F29">
        <w:rPr>
          <w:rFonts w:ascii="Times New Roman" w:hAnsi="Times New Roman" w:cs="Times New Roman"/>
          <w:b/>
          <w:color w:val="auto"/>
          <w:sz w:val="28"/>
          <w:szCs w:val="28"/>
        </w:rPr>
        <w:t>Раздел «Гимнастика»</w:t>
      </w:r>
      <w:r w:rsidRPr="004D36A0">
        <w:rPr>
          <w:rFonts w:ascii="Times New Roman" w:hAnsi="Times New Roman" w:cs="Times New Roman"/>
          <w:color w:val="auto"/>
          <w:sz w:val="28"/>
          <w:szCs w:val="28"/>
        </w:rPr>
        <w:t xml:space="preserve"> служит основой для освоения ребёнком различных видов движений. В раздел входят строевые упражнения, партерная гимнастика, а также задания на расслабление мышц, укрепление осанки, дыхательные.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Раздел «Танцы»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направлен на формирование у детей танцевальных движений. Доставляет эстетическую радость занимающимся детям. В раздел входят танцевальные шаги, элементы хореографических упражнений и элементы различных танцев: народного, бального, современного и ритмического.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Раздел «Танцевально – ритмическая гимнастика»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направлен на формирование у детей пластичности, гибкости и координации. В разделе представлены образно-танцевальные композиции, каждая из которых имеет целевую направленность, сюжетный характер и завершённость. Все композиции объединяются в комплексы упражнений для детей различных возрастных групп.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Раздел «Музыкально – подвижные игры»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является ведущим видом деятельности дошкольника. Здесь используются приёмы имитации, подражания, образные сравнения, ролевые ситуации, соревнования.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Раздел «Креативная гимнастика»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способствует развитию выдумки, творческой инициативы. Здесь создаются благоприятные возможности для развития созидательных способностей детей, их познавательной активности, мышления, свободного самовыражения и раскрепощения.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Раздел «Игровой стретчинг»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основывается на нетрадиционной методике развития мышечной силы и гибкости детей. Ребёнок обретает умиротворенность, открытость и внутреннюю свободу.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Раздел «Игровой самомассаж». </w:t>
      </w: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Поглаживание отдельных частей тела в определенном порядке в образно-игровой форме.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2.3. УЧЕБНО-ТЕМАТИЧЕСКИЙ ПЛАН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Группа раннего возраста, 2-3года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 Ритмика. Специальные упражнения для согласования движений с музыкой.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color w:val="auto"/>
          <w:sz w:val="28"/>
          <w:szCs w:val="28"/>
        </w:rPr>
        <w:t xml:space="preserve">Хлопки в такт музыки. Ходьба, сидя на стуле. Акцентированная ходьба. Акцентированная ходьба с одновременным махом согнутыми руками. Движения руками в различном темпе. Различие динамики звука «громко — тихо». Выполнение упражнений под музыку. </w:t>
      </w:r>
    </w:p>
    <w:p w:rsidR="00637B17" w:rsidRPr="005344F8" w:rsidRDefault="00637B17" w:rsidP="00724F29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 Гимнастика. </w:t>
      </w:r>
    </w:p>
    <w:p w:rsidR="00931614" w:rsidRPr="005344F8" w:rsidRDefault="00637B17" w:rsidP="00724F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2.1. Строевые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>Построение в шеренгу и в колонну по команде. Передвижение в сцеплении. Построение в круг и перед</w:t>
      </w:r>
      <w:r w:rsidR="003E7EB7">
        <w:rPr>
          <w:rFonts w:ascii="Times New Roman" w:hAnsi="Times New Roman" w:cs="Times New Roman"/>
          <w:sz w:val="28"/>
          <w:szCs w:val="28"/>
        </w:rPr>
        <w:t>вижения по кругу в различных на</w:t>
      </w:r>
      <w:r w:rsidRPr="005344F8">
        <w:rPr>
          <w:rFonts w:ascii="Times New Roman" w:hAnsi="Times New Roman" w:cs="Times New Roman"/>
          <w:sz w:val="28"/>
          <w:szCs w:val="28"/>
        </w:rPr>
        <w:t>правлениях за педагогом. Построение врассыпную, бег врассыпную. Перестроение из одной шеренги в несколько по ориентирам.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2.2. Партерная гимнастика.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в положении сидя, лежа, на боку, из различных упоров. В основном упражнения в партере выполняются с большой амплитудой движений, однако для увеличения интенсивности их воздействия можно использовать упражнения малой амплитуды. Упражнения могут быть как активные, так и пассивные, статические и динамические, комбинированные и т.п.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Упражнения без предмета.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движения прямыми и согнутыми руками и ногами. Основные движения туловищем и головой. Полуприсед, упор присев, упор лежа на согнутых руках, упор стоя на коленях, положение лежа. Комплексы общеразвивающих упражнений.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Упражнения с предметами.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с погремушками, султанчиками (хлопками).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 Упражнения на расслабление мышц, дыхательные и на укрепление осанки.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Свободное опускание рук вниз. Напряженное и расслабленное положения рук, ног.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Потряхивание кистями рук. Расслабление рук с выдохом. Упражнения на осанку, стоя спиной к опоре. Имитационные, образные упражнения.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 Акробатические упражнения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. Группировки. Сед ноги врозь, сед на пятках. Равновесие на носках с опорой и без нее. Комбинации акробатических упражнений в образно-двигательных действиях.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Танцы.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Хореографические упражнения.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Полуприседы, подъемы на носки, держась за опору. Стойка руки на пояс и за спину. Свободные, плавные движения руками. Комбинации хореографических упражнений.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3.2. Танцевальные шаги.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Шаг с носка, на носках, полуприсед на одной ноге, другую вперед на пятку. Пружинные полуприседы. Приставной шаг в сторону. Шаг с не-большим подскоком. Комбинации из танцевальных шагов.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F29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Ритмические танцы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«Ладошки и ножки», «Веселые малыши», «Кряковка для малышей», «Танец осенние листочки», «Танец зайчат», «Танец с погремушками», «Зимняя пляска», «Веселые парочки», «Танец с цветами»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Танцевально-ритмическая гимнастика.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Специальные композиции и комплексы упражнений: «Листики осенние», «Огоньки», «Пляска с куколками», «Танец с матрешкой», «Лягушата», «Королева и солдаты», «Великаны и мышки».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Игровой стретчинг.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Специальные упражнения для развития мышечной силы и гибкости в образных, игровых и двигательных действиях и заданиях. Комплексы упражнений. </w:t>
      </w:r>
    </w:p>
    <w:p w:rsidR="00637B17" w:rsidRPr="005344F8" w:rsidRDefault="00637B17" w:rsidP="00724F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Игровой самомассаж.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Поглаживание отдельных частей тела в образно-игровой форме.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Музыкально-подвижные игры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«Вышел мишка на лужок», «Мишки и мышки», «Ребята и зверята», «Перелетные птицы», «Зайчики и ветерок», «На дворе мороз и ветер», «Сказочный паровоз», «Кот и мышки».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Креативная гимнастика. </w:t>
      </w: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Музыкально-творческие игры «Кто я?», «Море волнуется». Специальные задания. «Создай образ», «Импровизация под песню».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Второй год обучения (младшая группа, 3-4 года) </w:t>
      </w:r>
    </w:p>
    <w:p w:rsidR="00637B17" w:rsidRPr="005344F8" w:rsidRDefault="00406D96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Ритмика. Спец.</w:t>
      </w:r>
      <w:r w:rsidR="00637B17"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упражнения для согласования движений с музыкой.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Хлопки в такт музыки. Ходьба, сидя на стуле. Акцентированная ходьба. Акцентированная ходьба с одновременным махом согнутыми руками. Движения руками в различном темпе. Различие динамики звука «громко — тихо». Выполнение упражнений под музыку. </w:t>
      </w:r>
    </w:p>
    <w:p w:rsidR="00637B17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Гимнастика. </w:t>
      </w:r>
    </w:p>
    <w:p w:rsidR="004D36A0" w:rsidRPr="00406D96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6A0">
        <w:rPr>
          <w:rFonts w:ascii="Times New Roman" w:hAnsi="Times New Roman" w:cs="Times New Roman"/>
          <w:b/>
          <w:color w:val="000000"/>
          <w:sz w:val="28"/>
          <w:szCs w:val="28"/>
        </w:rPr>
        <w:t>2.1. Строевые упражнения</w:t>
      </w:r>
      <w:r w:rsidRPr="004D36A0">
        <w:rPr>
          <w:rFonts w:ascii="Times New Roman" w:hAnsi="Times New Roman" w:cs="Times New Roman"/>
          <w:color w:val="000000"/>
          <w:sz w:val="28"/>
          <w:szCs w:val="28"/>
        </w:rPr>
        <w:t>. Построение в шеренгу и в колонну по команде. Передвижение в сцеплении. Построение в круг и перед</w:t>
      </w:r>
      <w:r w:rsidR="003E7EB7">
        <w:rPr>
          <w:rFonts w:ascii="Times New Roman" w:hAnsi="Times New Roman" w:cs="Times New Roman"/>
          <w:color w:val="000000"/>
          <w:sz w:val="28"/>
          <w:szCs w:val="28"/>
        </w:rPr>
        <w:t>вижения по кругу в различных на</w:t>
      </w:r>
      <w:r w:rsidRPr="004D36A0">
        <w:rPr>
          <w:rFonts w:ascii="Times New Roman" w:hAnsi="Times New Roman" w:cs="Times New Roman"/>
          <w:color w:val="000000"/>
          <w:sz w:val="28"/>
          <w:szCs w:val="28"/>
        </w:rPr>
        <w:t>правлениях за педагогом. Построение врассыпную, бег врассыпную. Перестроение из одной шеренги в несколько по ориентирам.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2.2. Партерная гимнастика.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Упражнения в положении сидя, лежа, на боку, из различных упоров. В основном упражнения в партере выполняются с большой амплитудой движений, однако для увеличения интенсивности их воздействия можно использовать упражнения малой амплитуды. Упражнения могут быть как активные, так и пассивные, статические и динамические, комбинированные и т.п.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без предмета. </w:t>
      </w:r>
      <w:r w:rsidRPr="005344F8">
        <w:rPr>
          <w:rFonts w:ascii="Times New Roman" w:hAnsi="Times New Roman" w:cs="Times New Roman"/>
          <w:sz w:val="28"/>
          <w:szCs w:val="28"/>
        </w:rPr>
        <w:t>Ходьба на носках и с высоким подниманием бедра. Сочетание основных движений прямыми или согнутым</w:t>
      </w:r>
      <w:r w:rsidR="003E7EB7">
        <w:rPr>
          <w:rFonts w:ascii="Times New Roman" w:hAnsi="Times New Roman" w:cs="Times New Roman"/>
          <w:sz w:val="28"/>
          <w:szCs w:val="28"/>
        </w:rPr>
        <w:t>и руками. Стойка на прямых и со</w:t>
      </w:r>
      <w:r w:rsidRPr="005344F8">
        <w:rPr>
          <w:rFonts w:ascii="Times New Roman" w:hAnsi="Times New Roman" w:cs="Times New Roman"/>
          <w:sz w:val="28"/>
          <w:szCs w:val="28"/>
        </w:rPr>
        <w:t xml:space="preserve">гнутых ногах в сочетании с другими движениями. Основные движения головой. Сочетание упоров с движениями ногами.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с предметами.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Упражнения с платочками, шарфиками, косынками.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2.3. Упражнения на расслабление мышц, дыхательные и на укрепление осанки.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Потряхивание кистями и предплечьями. Раскачивание руками из различных исходных положений. Контрастное движение руками на напряжение и расслабление. Расслабление рук в положении лежа на спине. Посегментное свободное расслабление рук в положении лежа на спине, потряхивание ногами из положения лежа на спине. Лежа на спине при напряжении мышц — выдох; при расслаблении мышц — вдох. Упражнения на осанку в стойке: руки за спину с захватом локтей. Имитационные, образные упражнения.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2.4. Акробатические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Группировка в положениях лежа и сидя, перекаты в ней вперед — назад. Из упора присев переход в положение лежа на спине. Сед ноги врозь широко. Равновесие на одной ноге с опорой и без опоры. Комбинации акробатических упражнений в образно-двигательных действиях.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 Танцы.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3.1. Хореографические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Полуприседы, подъемы на носки, держась за опору. Стойка руки на пояс и за спину. Свободные, плавные движения руками. Комбинации хореографических упражнений.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3.2. Танцевальные шаги.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Шаг с носка, на носках, полуприсед на одной ноге, другую вперед на пятку. Пружинные полуприседы. Приставной шаг в сторону. Шаг с небольшим подскоком. Комбинации из танцевальных шагов.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3.3. Ритмические танцы </w:t>
      </w:r>
      <w:r w:rsidRPr="005344F8">
        <w:rPr>
          <w:rFonts w:ascii="Times New Roman" w:hAnsi="Times New Roman" w:cs="Times New Roman"/>
          <w:sz w:val="28"/>
          <w:szCs w:val="28"/>
        </w:rPr>
        <w:t xml:space="preserve">«Хоровод», «Мы пойдем сначала вправо», «Танец сидя», «Галоп шестерками» (на приставном шаге), «Если весело живется», «Танец утят», «Ла-вота», «Кузнечик».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4. Танцевально-ритмическая гимнастика.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Специальные композиции и комплексы упражнений: «Большой олень», «На крутом берегу», «Муренка», «Хоровод», «Я танцую», «Чебурашка».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Игровой стретчинг.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Специальные упражнения для развития мышечной силы и гибкости в образных, игровых и двигательных действиях и заданиях. Комплексы упражнений.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6. Игровой самомассаж.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Поглаживание отдельных частей тела в образно-игровой форме. </w:t>
      </w:r>
    </w:p>
    <w:p w:rsidR="004D36A0" w:rsidRPr="004D36A0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7. Музыкально-подвижные </w:t>
      </w:r>
      <w:r w:rsidR="004D36A0" w:rsidRPr="004D36A0">
        <w:rPr>
          <w:rFonts w:ascii="Times New Roman" w:hAnsi="Times New Roman" w:cs="Times New Roman"/>
          <w:bCs/>
          <w:sz w:val="28"/>
          <w:szCs w:val="28"/>
        </w:rPr>
        <w:t xml:space="preserve">«Отгадай, Чей голосок», «Найди свое место», «Нитка — иголка», «Попрыгунчики-воробышки», «Мы — веселые ребята», «Совушка», «Цапля и лягушки», «У медведя во бору», «Водяной». </w:t>
      </w:r>
    </w:p>
    <w:p w:rsidR="00637B17" w:rsidRPr="004D36A0" w:rsidRDefault="004D36A0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Cs/>
          <w:sz w:val="28"/>
          <w:szCs w:val="28"/>
        </w:rPr>
        <w:t>Музыкально-подвижные игры по ритмике. Подвижные 11 образные игры для строевых и общеразвивающих упражнений.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8. Креативная гимнастика.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Музыкально-творческие игры «Кто я?», «Море волнуется». Специальные задания. «Создай образ», «Импровизация под песню».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Третий год обучения (средняя группа, 4-5 лет)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1. Ритмика. Специальные упражнения для согласования движений с музыкой.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Хлопки и удары ногой на каждый счет и через счет, только на первый счет. Выполнение простейших движений руками в различном темпе.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 Гимнастика.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2.1. Строевые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Построение в шеренгу и колонну. Повороты переступанием по команде. Перестроение в круг. Бег по кругу и по ориентирам («змейкой»). Перестроение из одной шеренги в несколько по образному расчету и указанию педагога. Передвижение в обход шагом и бегом.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2.2. Партерная гимнастика.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Упражнения в положении сидя, лежа, на боку, из различных упоров. В основном упражнения в партере выполняются с большой амплитудой движений, однако для увеличения интенсивности их воздействия можно использовать упражнения малой амплитуды. Упражнения могут быть как активные, так и пассивные, статические и динамические, комбинированные и т.п.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без предмета. </w:t>
      </w:r>
      <w:r w:rsidRPr="005344F8">
        <w:rPr>
          <w:rFonts w:ascii="Times New Roman" w:hAnsi="Times New Roman" w:cs="Times New Roman"/>
          <w:sz w:val="28"/>
          <w:szCs w:val="28"/>
        </w:rPr>
        <w:t>Ходьба на носках и с высоким подниманием бедра. Сочетание основных движений прямыми или согнутыми руками. Стойка на прямых</w:t>
      </w:r>
      <w:r w:rsidR="003E7EB7">
        <w:rPr>
          <w:rFonts w:ascii="Times New Roman" w:hAnsi="Times New Roman" w:cs="Times New Roman"/>
          <w:sz w:val="28"/>
          <w:szCs w:val="28"/>
        </w:rPr>
        <w:t xml:space="preserve"> и со</w:t>
      </w:r>
      <w:r w:rsidRPr="005344F8">
        <w:rPr>
          <w:rFonts w:ascii="Times New Roman" w:hAnsi="Times New Roman" w:cs="Times New Roman"/>
          <w:sz w:val="28"/>
          <w:szCs w:val="28"/>
        </w:rPr>
        <w:t xml:space="preserve">гнутых ногах в сочетании с другими движениями. Основные движения головой. Сочетание упоров с движениями ногами.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с предметами.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Упражнения с платочками, шарфиками, косынками.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2.3. Упражнения на расслабление мышц, дыхательные и на укрепление осанки.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Потряхивание кистями и предплечьями. Раскачивание руками из различных исходных положений. Контрастное движение руками на напряжение и расслабление. Расслабление рук в положении лежа на спине. Посегментное свободное расслабление рук в положении лежа на спине, потряхивание ногами из положения лежа на спине. Лежа на спине при напряжении мышц — выдох; при расслаблении мышц — вдох. Упражнения на осанку в стойке: руки за спину с захватом локтей. Имитационные, образные упражнения.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2.4. Акробатические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Группировка в положениях лежа и сидя, перекаты в ней вперед — назад. Из упора присев переход в положение лежа на спине. Сед ноги врозь широко. Равновесие на одной ноге с опорой и без опоры. Комбинации акробатических упражнений в образно-двигательных действиях.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Танцы.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3.1. Хореографические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Танцевальные позиции ног: первая, вторая, третья. Танцевальные позиции рук: подготовительная, первая, вторая, третья. Выставление ноги в сторону на носок, стоя лицом к опоре. Повороты направо/налево, переступая на носках, </w:t>
      </w:r>
      <w:r w:rsidR="004D36A0" w:rsidRPr="004D36A0">
        <w:rPr>
          <w:rFonts w:ascii="Times New Roman" w:hAnsi="Times New Roman" w:cs="Times New Roman"/>
          <w:sz w:val="28"/>
          <w:szCs w:val="28"/>
        </w:rPr>
        <w:t xml:space="preserve">держась за опору. Полуприседы, стоя боком к опоре. Комбинации хореографических упражнений.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3.2. Танцевальные шаги.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Мягкий, высокий, высокий на носках, приставной, скрестный в сторону, переменный и русский хороводный шаги. Прыжки с ноги на ногу, другую ногу сгибая назад, то же — с поворотом на 360°. Поворот на 360° на шагах. Комбинации из изученных танцевальных шагов.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3.3. Ритмические и бальные танцы </w:t>
      </w:r>
      <w:r w:rsidRPr="005344F8">
        <w:rPr>
          <w:rFonts w:ascii="Times New Roman" w:hAnsi="Times New Roman" w:cs="Times New Roman"/>
          <w:sz w:val="28"/>
          <w:szCs w:val="28"/>
        </w:rPr>
        <w:t xml:space="preserve">«Автостоп», «Большая прогулка», «Вару-вару», полька «Старый Жук», «Большая стирка», «Полька-хлопушка», «Матушка-Россия».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4. Танцевально-ритмическая гимнастика.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(медиальные композиции и комплексы упражнений «Чашки», «Карусельные лошадки», «Песня короля», «Воробьинная дискотека», «Ну, погоди!», «Сосулька», «Упражнение с платочками».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5. Игровой стретчинг.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Специальные упражнения для развития мышечной силы и гибкости в образных и игровых двигательных действиях и заданиях. Комплексы уп-ражнений.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6. Игровой самомассаж.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Поглаживание отдельных частей тела в определенном порядке в образно-игровой форме.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7. Музыкально-подвижные игры </w:t>
      </w:r>
      <w:r w:rsidRPr="005344F8">
        <w:rPr>
          <w:rFonts w:ascii="Times New Roman" w:hAnsi="Times New Roman" w:cs="Times New Roman"/>
          <w:sz w:val="28"/>
          <w:szCs w:val="28"/>
        </w:rPr>
        <w:t xml:space="preserve">«Карлики и великаны», «Найди предмет», «Два Мороза», «Птица без гнезда», «Автомобили», «Воробушек», «Космонавты», «Усни-трава», «Поезд», «Музыкальные стулья»; музыкально-подвижные игры по ритмике и с использованием строевых и общеразвивающих упражнений.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8. Креативная гимнастика.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Музыкально-творческие игры «Аи да я!», «Творческая импровизация». Специальные задания «Художественная галерея», «Выставка картин».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Четвертый год обучения (старшая группа, 5-6 лет)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1. Ритмика. Специальные упражнения для согласования движений с музыкой. </w:t>
      </w:r>
      <w:r w:rsidRPr="005344F8">
        <w:rPr>
          <w:rFonts w:ascii="Times New Roman" w:hAnsi="Times New Roman" w:cs="Times New Roman"/>
          <w:sz w:val="28"/>
          <w:szCs w:val="28"/>
        </w:rPr>
        <w:t>Ходьба на каждый счет и через счет. Хлопки и удары ногой на сильные и слабые доли такта. Сочетание ходьбы на каждый счет с хлопками через счет</w:t>
      </w:r>
      <w:r w:rsidR="003E7EB7">
        <w:rPr>
          <w:rFonts w:ascii="Times New Roman" w:hAnsi="Times New Roman" w:cs="Times New Roman"/>
          <w:sz w:val="28"/>
          <w:szCs w:val="28"/>
        </w:rPr>
        <w:t xml:space="preserve"> и наоборот. Гимнастическое дири</w:t>
      </w:r>
      <w:r w:rsidRPr="005344F8">
        <w:rPr>
          <w:rFonts w:ascii="Times New Roman" w:hAnsi="Times New Roman" w:cs="Times New Roman"/>
          <w:sz w:val="28"/>
          <w:szCs w:val="28"/>
        </w:rPr>
        <w:t xml:space="preserve">жирование — тактирование на музыкальный размер 2/4. Выполнение ходьбы, бега, движение туловищем в различном темпе.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 Гимнастика.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2.1. Строевые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Построение в шеренгу и колонну по сигналу. Повороты направо, налево, по распоряжению. Строевые приемы </w:t>
      </w:r>
      <w:r w:rsidR="003E7EB7">
        <w:rPr>
          <w:rFonts w:ascii="Times New Roman" w:hAnsi="Times New Roman" w:cs="Times New Roman"/>
          <w:sz w:val="28"/>
          <w:szCs w:val="28"/>
        </w:rPr>
        <w:t>«Становись!», «Разойдись!» в об</w:t>
      </w:r>
      <w:r w:rsidRPr="005344F8">
        <w:rPr>
          <w:rFonts w:ascii="Times New Roman" w:hAnsi="Times New Roman" w:cs="Times New Roman"/>
          <w:sz w:val="28"/>
          <w:szCs w:val="28"/>
        </w:rPr>
        <w:t xml:space="preserve">разно-двигательных действиях. Перестроение из одной колонны в несколько кругов на шаге и беге по ориентирам. Перестроение из одной шеренги в несколько уступами по образному расчету и ориентирам. Размыкание по ориентирам. Перестроение из одной колонны в две, три колонны по выбранным водящим.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Партерная гимнастика. </w:t>
      </w:r>
      <w:r w:rsidRPr="005344F8">
        <w:rPr>
          <w:rFonts w:ascii="Times New Roman" w:hAnsi="Times New Roman" w:cs="Times New Roman"/>
          <w:sz w:val="28"/>
          <w:szCs w:val="28"/>
        </w:rPr>
        <w:t>Упражнения в положении сидя, лежа, на боку, из различных упоров. В основном упражнения в партере выполняются с большой амплитудой движений, однако для увеличения интенсивности их воздействия можно использовать упражнения малой амплитуды. Упражнения могут быть как активные, так и пассивные, статические и динамиче</w:t>
      </w:r>
      <w:r w:rsidR="004D36A0">
        <w:rPr>
          <w:rFonts w:ascii="Times New Roman" w:hAnsi="Times New Roman" w:cs="Times New Roman"/>
          <w:sz w:val="28"/>
          <w:szCs w:val="28"/>
        </w:rPr>
        <w:t xml:space="preserve">ские, комбинированные и т.п. </w:t>
      </w:r>
    </w:p>
    <w:p w:rsidR="00696928" w:rsidRPr="00696928" w:rsidRDefault="00696928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92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без предмета. </w:t>
      </w:r>
      <w:r w:rsidRPr="00696928">
        <w:rPr>
          <w:rFonts w:ascii="Times New Roman" w:hAnsi="Times New Roman" w:cs="Times New Roman"/>
          <w:bCs/>
          <w:sz w:val="28"/>
          <w:szCs w:val="28"/>
        </w:rPr>
        <w:t xml:space="preserve">Комбинированные упражнения в стойках.Присед. Различные движения ногами в упоре стоя согнувшись и упоре присев. Комбинированные упражнения в седах и положении лежа. Сед «по-турецки». Прыжки на двух ногах. </w:t>
      </w:r>
    </w:p>
    <w:p w:rsidR="00696928" w:rsidRPr="00696928" w:rsidRDefault="00696928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92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с предметами. </w:t>
      </w:r>
      <w:r w:rsidRPr="00696928">
        <w:rPr>
          <w:rFonts w:ascii="Times New Roman" w:hAnsi="Times New Roman" w:cs="Times New Roman"/>
          <w:bCs/>
          <w:sz w:val="28"/>
          <w:szCs w:val="28"/>
        </w:rPr>
        <w:t>Основные положения и движения в упражнениях с лентой (элементы классификационных групп).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2.3. Упражнения на расслабление мышц, дыхательные и на укрепление осанки.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Посегментное расслабление рук на различное количество счетов. Свободное раскачивание </w:t>
      </w: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руками </w:t>
      </w:r>
      <w:r w:rsidRPr="005344F8">
        <w:rPr>
          <w:rFonts w:ascii="Times New Roman" w:hAnsi="Times New Roman" w:cs="Times New Roman"/>
          <w:sz w:val="28"/>
          <w:szCs w:val="28"/>
        </w:rPr>
        <w:t>при поворотах туловища. Расслабление рук, шеи, туловища в положении сидя. Потряхивание ногами в положении стоя. Свободный вис на гимнастической стенке. Дыхательные упражнения в имитационных и образных снижениях. Упражнения на осанку в седе и седе</w:t>
      </w: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«по-турецки».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2.4. Акробатические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Группировки в приседе и седе на пятках. Перекаты вправо и влево из группировки в седе на пятках с опорой на предплечья. Переход из седа в упор стоя на коленях. Вертикальное равновесие на одной ноге с различными движениями рук. Комбинации акробатических упражнений в образно-двигательных действиях.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 Игротанцы.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3.1. Хореографические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Поклон для мальчиков. Реверанс для девочек. Танцевальные позиции рук: </w:t>
      </w: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поясе и перед грудью. Полуприседы и подъемы на носки, стоя боком к опоре. Выставление ноги вперед и в сторону, поднимание ноги, стоя боком к опоре. Выставление ноги назад на носок и поднимание ноги, стоя лицом к опоре. Прыжки выпрямившись, опираясь на опору. Перевод рук из одной позиции в другую. Соединение изученных упражнений в законченную композицию у опоры.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3.2. Танцевальные шаги.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Шаг галопа вперед и в сторону. Шаг польки. Пружинные движения ногами на полуприседах, кик-движение. Шаг с подскоком. Русский попеременный шаг. Шаг с притопом. Русский шаг-при падание. Комбинации из изученных танцевальных шагов.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3.3. Ритмические и бальные танцы </w:t>
      </w:r>
      <w:r w:rsidRPr="005344F8">
        <w:rPr>
          <w:rFonts w:ascii="Times New Roman" w:hAnsi="Times New Roman" w:cs="Times New Roman"/>
          <w:sz w:val="28"/>
          <w:szCs w:val="28"/>
        </w:rPr>
        <w:t xml:space="preserve">«Современник», «Ма-карена», «Полька», «В ритме польки», «Русский хоровод», «Падеграс», «Конькобежцы», «Травушка-муравушка», «Модный рок», «Артековская полька», «Давай танцуй».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4. Танцевально-ритмическая гимнастика.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Специальные композиции и комплексы упражнений «Зарядка», «Всадник», «Ванечка-пастух», «Четыре таракана и сверчок», «Облака» (упражнения с ленточками), «Приходи, сказка», «Бег по кругу», «Черный кот».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5.Игровой стретчинг.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Специальные упражнения для развития силы и гибкости в образных и игровых двигательных действиях и заданиях. Комплексы упражнений.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Игровой самомассаж.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Поглаживание и растирание отдельных частей тела в образно-игровой форме.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7. Музыкально-подвижные игры </w:t>
      </w:r>
      <w:r w:rsidRPr="005344F8">
        <w:rPr>
          <w:rFonts w:ascii="Times New Roman" w:hAnsi="Times New Roman" w:cs="Times New Roman"/>
          <w:sz w:val="28"/>
          <w:szCs w:val="28"/>
        </w:rPr>
        <w:t xml:space="preserve">«К своим флажкам», «Гулливер и лилипуты», «Волк во рву», «Группа, смирно!», «Музыкальные змейки», «Пятнашки».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Игры на определение динамики и характера музыкального произведения, типа заданий для строевых и обще-развивающих упражнений.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8. Креативная гимнастика. </w:t>
      </w:r>
      <w:r w:rsidRPr="005344F8">
        <w:rPr>
          <w:rFonts w:ascii="Times New Roman" w:hAnsi="Times New Roman" w:cs="Times New Roman"/>
          <w:sz w:val="28"/>
          <w:szCs w:val="28"/>
        </w:rPr>
        <w:t>Музыкально-творческие игры</w:t>
      </w:r>
      <w:r w:rsidR="003E7EB7">
        <w:rPr>
          <w:rFonts w:ascii="Times New Roman" w:hAnsi="Times New Roman" w:cs="Times New Roman"/>
          <w:sz w:val="28"/>
          <w:szCs w:val="28"/>
        </w:rPr>
        <w:t xml:space="preserve"> «Бег по</w:t>
      </w:r>
      <w:r w:rsidRPr="005344F8">
        <w:rPr>
          <w:rFonts w:ascii="Times New Roman" w:hAnsi="Times New Roman" w:cs="Times New Roman"/>
          <w:sz w:val="28"/>
          <w:szCs w:val="28"/>
        </w:rPr>
        <w:t xml:space="preserve"> кругу».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Специальные задания «Танцевальный вечер». </w:t>
      </w:r>
    </w:p>
    <w:p w:rsidR="00637B17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>Пятый год обучения (по</w:t>
      </w:r>
      <w:r w:rsidR="004D36A0">
        <w:rPr>
          <w:rFonts w:ascii="Times New Roman" w:hAnsi="Times New Roman" w:cs="Times New Roman"/>
          <w:b/>
          <w:bCs/>
          <w:sz w:val="28"/>
          <w:szCs w:val="28"/>
        </w:rPr>
        <w:t>дготовительная группа, 6-7 лет)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Рит</w:t>
      </w: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мика. </w:t>
      </w:r>
      <w:r w:rsidRPr="004D36A0">
        <w:rPr>
          <w:rFonts w:ascii="Times New Roman" w:hAnsi="Times New Roman" w:cs="Times New Roman"/>
          <w:sz w:val="28"/>
          <w:szCs w:val="28"/>
        </w:rPr>
        <w:t xml:space="preserve">Специальные упражнения для согласования движений с музыкой. Ходьба на каждый счет, хлопки через счет и другие сочетания ритмического рисунка. Хлопки и удары ногой на сильную долю такта двухдольного и трехдольного музыкального размера. Гимнастическое дирижирование — тактирование на музыкальный размер 4/4 и 3/4. 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2. Гимнастика. </w:t>
      </w:r>
    </w:p>
    <w:p w:rsidR="00637B17" w:rsidRPr="005344F8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2.1. Строевые упражнения. </w:t>
      </w:r>
      <w:r w:rsidRPr="004D36A0">
        <w:rPr>
          <w:rFonts w:ascii="Times New Roman" w:hAnsi="Times New Roman" w:cs="Times New Roman"/>
          <w:sz w:val="28"/>
          <w:szCs w:val="28"/>
        </w:rPr>
        <w:t xml:space="preserve">Строевые приемы «Направо!», «Налево!», «Крутом!» при шаге на месте, переступанием. Строевой шаг на месте, походный шаг в передвижении. Упражнение типа задания в ходьбе и беге по звуковому сигналу, на внимание. Размыкание колонн на вытянутые руки вперед и в стороны. Перестроение из колонны по одному в колонну по три в движении с одновременным поворотом в сцеплении за руки и по ориентирам.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2.2. Партерная гимнастика.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Упражнения в положении сидя, лежа, на боку, из различных упоров. В основном упражнения в партере выполняются с большой амплитудой движений, однако для увеличения интенсивности их воздействия можно использовать упражнения малой амплитуды. Упражнения могут быть как активные, так и пассивные, статические и динамические, комбинированные и т.п.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без предмета.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Прыжки на двух ногах и одной ноге, с ноги на ногу. Общеразвивающие упражнения по типу «Зарядка».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с предметами. </w:t>
      </w:r>
      <w:r w:rsidR="00696928">
        <w:rPr>
          <w:rFonts w:ascii="Times New Roman" w:hAnsi="Times New Roman" w:cs="Times New Roman"/>
          <w:sz w:val="28"/>
          <w:szCs w:val="28"/>
        </w:rPr>
        <w:t>Осн.</w:t>
      </w:r>
      <w:r w:rsidRPr="005344F8">
        <w:rPr>
          <w:rFonts w:ascii="Times New Roman" w:hAnsi="Times New Roman" w:cs="Times New Roman"/>
          <w:sz w:val="28"/>
          <w:szCs w:val="28"/>
        </w:rPr>
        <w:t xml:space="preserve"> положения и движения в упражнениях с флажками, мячами, обручами (элементы классификационных групп).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2.3. Упражнения на расслабление мышц, дыхательные </w:t>
      </w:r>
      <w:r w:rsidRPr="005344F8">
        <w:rPr>
          <w:rFonts w:ascii="Times New Roman" w:hAnsi="Times New Roman" w:cs="Times New Roman"/>
          <w:sz w:val="28"/>
          <w:szCs w:val="28"/>
        </w:rPr>
        <w:t xml:space="preserve">и </w:t>
      </w: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на укрепление осанки. </w:t>
      </w:r>
      <w:r w:rsidRPr="005344F8">
        <w:rPr>
          <w:rFonts w:ascii="Times New Roman" w:hAnsi="Times New Roman" w:cs="Times New Roman"/>
          <w:sz w:val="28"/>
          <w:szCs w:val="28"/>
        </w:rPr>
        <w:t>Посегментное расслабление из стойки руки вверх до упора присев и положения лежа на спине. Посегментное расслабление ног из положения лежа на спине ноги вперед (в потолок). Расслабление всего тела, лежа на спине. Свободно</w:t>
      </w:r>
      <w:r w:rsidR="003E7EB7">
        <w:rPr>
          <w:rFonts w:ascii="Times New Roman" w:hAnsi="Times New Roman" w:cs="Times New Roman"/>
          <w:sz w:val="28"/>
          <w:szCs w:val="28"/>
        </w:rPr>
        <w:t>е, расслабленное рас</w:t>
      </w:r>
      <w:r w:rsidRPr="005344F8">
        <w:rPr>
          <w:rFonts w:ascii="Times New Roman" w:hAnsi="Times New Roman" w:cs="Times New Roman"/>
          <w:sz w:val="28"/>
          <w:szCs w:val="28"/>
        </w:rPr>
        <w:t xml:space="preserve">качивание ноги, стоя боком к опоре на одной ноге и держась за нее. Дыхательные упражнения на имитационных и образных движениях: с проговариванием, задержкой дыхания, подниманием и опусканием рук. Упражнения на осанку в образных и двигательных действиях («лодочка», «палочка» и др.), лежа на спине и на животе.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>2.4</w:t>
      </w:r>
      <w:r w:rsidRPr="005344F8">
        <w:rPr>
          <w:rFonts w:ascii="Times New Roman" w:hAnsi="Times New Roman" w:cs="Times New Roman"/>
          <w:sz w:val="28"/>
          <w:szCs w:val="28"/>
        </w:rPr>
        <w:t xml:space="preserve">. </w:t>
      </w: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Акробатические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Акробатические комбинации из пройденных упражнений. Горизонтальное равновесие на одной ноге с опорой и без опоры («ворона»).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 Танцы.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3.1. Хореографические упражнения. </w:t>
      </w:r>
      <w:r w:rsidRPr="005344F8">
        <w:rPr>
          <w:rFonts w:ascii="Times New Roman" w:hAnsi="Times New Roman" w:cs="Times New Roman"/>
          <w:sz w:val="28"/>
          <w:szCs w:val="28"/>
        </w:rPr>
        <w:t>Русский поклон. "Открывание» руки в сторону и на пояс, стоя боком к опоре. Полуприседы и подъемы на носки с движением руки, стоя боком к опоре. Выставление ноги вперед, в сторону, назад — «крестом», «носок-пятка». Наклоны туловища, стоя спиной и боком к опоре. Подъемы ног и махи ногами через выставление ноги на носок. Прыжки, стоя лицом к опоре, из первой позиции ног во вторую. Перевод рук из одной позиции в другую н</w:t>
      </w:r>
      <w:r w:rsidR="003E7EB7">
        <w:rPr>
          <w:rFonts w:ascii="Times New Roman" w:hAnsi="Times New Roman" w:cs="Times New Roman"/>
          <w:sz w:val="28"/>
          <w:szCs w:val="28"/>
        </w:rPr>
        <w:t>а шаге. Соединение изученных уп</w:t>
      </w:r>
      <w:r w:rsidRPr="005344F8">
        <w:rPr>
          <w:rFonts w:ascii="Times New Roman" w:hAnsi="Times New Roman" w:cs="Times New Roman"/>
          <w:sz w:val="28"/>
          <w:szCs w:val="28"/>
        </w:rPr>
        <w:t xml:space="preserve">ражнений в законченную композицию у опоры и вне ее.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3.2. Танцевальные шаги. </w:t>
      </w:r>
      <w:r w:rsidRPr="005344F8">
        <w:rPr>
          <w:rFonts w:ascii="Times New Roman" w:hAnsi="Times New Roman" w:cs="Times New Roman"/>
          <w:sz w:val="28"/>
          <w:szCs w:val="28"/>
        </w:rPr>
        <w:t xml:space="preserve">Шаг с подскоком с различными движениями руками. Поочередное пружинное движение ногами в стойке ноги врозь. Нога в сторону на пятку с наклоном в сторону, руки в стороны. Основные движения русского танца: тройной притоп, «припадание» с поворотом, «елочка», «гармошка», «ковырялочка». </w:t>
      </w:r>
    </w:p>
    <w:p w:rsidR="00637B17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>Основные движения танцев «Ча-ча-ча», «Самба», «Полонез»; ко</w:t>
      </w:r>
      <w:r w:rsidR="004D36A0">
        <w:rPr>
          <w:rFonts w:ascii="Times New Roman" w:hAnsi="Times New Roman" w:cs="Times New Roman"/>
          <w:sz w:val="28"/>
          <w:szCs w:val="28"/>
        </w:rPr>
        <w:t xml:space="preserve">мбинации из изученных шагов. 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3.3. Ритмические и бальные танцы. </w:t>
      </w:r>
      <w:r w:rsidRPr="004D36A0">
        <w:rPr>
          <w:rFonts w:ascii="Times New Roman" w:hAnsi="Times New Roman" w:cs="Times New Roman"/>
          <w:sz w:val="28"/>
          <w:szCs w:val="28"/>
        </w:rPr>
        <w:t xml:space="preserve">«Танец с хлопками», «Тайм-степ», «Спенк», «Слоненок», «Круговая кадриль», «Полька тройками», «Полонез», «Московский рок», «Самба», «Божья коровка». 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4. Танцевально-ритмическая гимнастика. </w:t>
      </w:r>
    </w:p>
    <w:p w:rsidR="004D36A0" w:rsidRPr="004D36A0" w:rsidRDefault="004D36A0" w:rsidP="004D3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sz w:val="28"/>
          <w:szCs w:val="28"/>
        </w:rPr>
        <w:t xml:space="preserve">Специальные композиции и комплексы упражнений «Марш», «Упражнение с флажками», «Три поросенка», «Упражнение с мячами», «По секрету всему свету», «Упражнение с обручами», «Ванька-Встанька», «Пластилиновая ворона». </w:t>
      </w:r>
    </w:p>
    <w:p w:rsidR="00637B17" w:rsidRPr="005344F8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D36A0">
        <w:rPr>
          <w:rFonts w:ascii="Times New Roman" w:hAnsi="Times New Roman" w:cs="Times New Roman"/>
          <w:sz w:val="28"/>
          <w:szCs w:val="28"/>
        </w:rPr>
        <w:t xml:space="preserve">. </w:t>
      </w: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Игровой стетчинг. </w:t>
      </w:r>
      <w:r w:rsidRPr="004D36A0">
        <w:rPr>
          <w:rFonts w:ascii="Times New Roman" w:hAnsi="Times New Roman" w:cs="Times New Roman"/>
          <w:sz w:val="28"/>
          <w:szCs w:val="28"/>
        </w:rPr>
        <w:t xml:space="preserve">Специальные упражнения для развития силы и гибкости в образных и игровых двигательных действиях и </w:t>
      </w:r>
      <w:r>
        <w:rPr>
          <w:rFonts w:ascii="Times New Roman" w:hAnsi="Times New Roman" w:cs="Times New Roman"/>
          <w:sz w:val="28"/>
          <w:szCs w:val="28"/>
        </w:rPr>
        <w:t>заданиях. Комплексы упражнений.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6. Игровой самомассаж. </w:t>
      </w:r>
      <w:r w:rsidRPr="005344F8">
        <w:rPr>
          <w:rFonts w:ascii="Times New Roman" w:hAnsi="Times New Roman" w:cs="Times New Roman"/>
          <w:sz w:val="28"/>
          <w:szCs w:val="28"/>
        </w:rPr>
        <w:t xml:space="preserve">Поглаживание и растирание отдельных частей тела в образно-игровой форме.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7. Музыкально-подвижные игры. </w:t>
      </w:r>
      <w:r w:rsidRPr="005344F8">
        <w:rPr>
          <w:rFonts w:ascii="Times New Roman" w:hAnsi="Times New Roman" w:cs="Times New Roman"/>
          <w:sz w:val="28"/>
          <w:szCs w:val="28"/>
        </w:rPr>
        <w:t xml:space="preserve">«День -ночь», «Запев — припев», «Нам не страшен серый волк», «Дети и медведь», «Трансформеры», «Горелки».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Музыкально-подвижные игры на определение темпа, характера и структуры музыкальных произведений.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Подвижно-образные игры по типу заданий для строевых и общеразвивающих упражнений.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>8. Креативная гимнастика</w:t>
      </w:r>
      <w:r w:rsidRPr="005344F8">
        <w:rPr>
          <w:rFonts w:ascii="Times New Roman" w:hAnsi="Times New Roman" w:cs="Times New Roman"/>
          <w:sz w:val="28"/>
          <w:szCs w:val="28"/>
        </w:rPr>
        <w:t xml:space="preserve">. Музыкально-творческие игры «Займи место».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Специальные задания «Повтори за мной», «Делай как я, делай лучше меня». 18 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III. ОРГАНИЗАЦИОННЫЙ РАЗДЕЛ 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b/>
          <w:bCs/>
          <w:sz w:val="28"/>
          <w:szCs w:val="28"/>
        </w:rPr>
        <w:t xml:space="preserve">3.1. ОРГАНИЗАЦИЯ ОБРАЗОВАТЕЛЬНОГО ПРОЦЕССА 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sz w:val="28"/>
          <w:szCs w:val="28"/>
        </w:rPr>
        <w:t>В программе представлены различные разделы, но</w:t>
      </w:r>
      <w:r w:rsidR="00696928">
        <w:rPr>
          <w:rFonts w:ascii="Times New Roman" w:hAnsi="Times New Roman" w:cs="Times New Roman"/>
          <w:sz w:val="28"/>
          <w:szCs w:val="28"/>
        </w:rPr>
        <w:t xml:space="preserve"> основными являются </w:t>
      </w:r>
      <w:r w:rsidRPr="004D36A0">
        <w:rPr>
          <w:rFonts w:ascii="Times New Roman" w:hAnsi="Times New Roman" w:cs="Times New Roman"/>
          <w:sz w:val="28"/>
          <w:szCs w:val="28"/>
        </w:rPr>
        <w:t xml:space="preserve">ритмическая гимнастика, нетрадиционные виды упражнений и креативная гимнастика. </w:t>
      </w:r>
    </w:p>
    <w:p w:rsidR="004D36A0" w:rsidRPr="004D36A0" w:rsidRDefault="00696928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D36A0" w:rsidRPr="004D36A0">
        <w:rPr>
          <w:rFonts w:ascii="Times New Roman" w:hAnsi="Times New Roman" w:cs="Times New Roman"/>
          <w:sz w:val="28"/>
          <w:szCs w:val="28"/>
        </w:rPr>
        <w:t xml:space="preserve">ритмическую гимнастику входят разделы: ритмика, гимнастика, танец, игровой стретчинг. </w:t>
      </w:r>
    </w:p>
    <w:p w:rsidR="00696928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sz w:val="28"/>
          <w:szCs w:val="28"/>
        </w:rPr>
        <w:t xml:space="preserve">В нетрадиционные виды упражнений входят разделы: пластика, пальчиковая гимнастика, музыкально-подвижные игры. </w:t>
      </w:r>
    </w:p>
    <w:p w:rsidR="004D36A0" w:rsidRPr="004D36A0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sz w:val="28"/>
          <w:szCs w:val="28"/>
        </w:rPr>
        <w:lastRenderedPageBreak/>
        <w:t xml:space="preserve">В креативную гимнастику входят разделы: музыкально-творческие игры и специальные задания. </w:t>
      </w:r>
    </w:p>
    <w:p w:rsidR="00637B17" w:rsidRPr="005344F8" w:rsidRDefault="004D36A0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6A0">
        <w:rPr>
          <w:rFonts w:ascii="Times New Roman" w:hAnsi="Times New Roman" w:cs="Times New Roman"/>
          <w:sz w:val="28"/>
          <w:szCs w:val="28"/>
        </w:rPr>
        <w:t xml:space="preserve">Все разделы программы объединяет игровой метод проведения занятий. Игровой метод придаёт учебно-воспитательному процессу привлекательную форму, облегчает процесс запоминания и освоения упражнений, повышает эмоциональный фон занятий, способствует развитию мышления, воображения и творческих способностей ребёнка.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Программа рассчитана на 64 учебных часов. Занятия проводятся 2 раза в неделю. Занятия проводятся во второй половине дня. Группа для занятий должна составляться из детей одного возраста. С целью сохранения здоровья и исходя из программных требований продолжительность занятия соответствует возрасту детей.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Продолжительность занятий для детей дошкольного возраста: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- 3-го года жизни – не более 10 минут,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- 4-го года жизни – не более 15 минут,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- 5-го года жизни – не более 20 минут,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- 6-го года жизни – не более 25 минут, </w:t>
      </w:r>
    </w:p>
    <w:p w:rsidR="00637B17" w:rsidRPr="005344F8" w:rsidRDefault="00637B17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- 7-го года жизни – не более 30 минут.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Структура занятия по ритмопластике – общепринятая. Каждое занятие состоит из трёх частей: подготовительной, основной и заключительной. Каждое занятие – это единое целое, где все элементы тесно взаимосвязаны друг с другом.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I.Подготовительная </w:t>
      </w:r>
      <w:r w:rsidRPr="005344F8">
        <w:rPr>
          <w:rFonts w:ascii="Times New Roman" w:hAnsi="Times New Roman" w:cs="Times New Roman"/>
          <w:sz w:val="28"/>
          <w:szCs w:val="28"/>
        </w:rPr>
        <w:t xml:space="preserve">часть занятия занимает 5-15% от общего времени. Задачи этой части сводятся к тому, чтобы подготовить организм ребёнка к работе, создать психологический и эмоциональный настрой. В нее входят: гимнастика (строевые упражнения, партерная гимнастика); ритмика ; музыкально – подвижные игры; танцы (танцевальные шаги, элементы хореографии, ритмические танцы); танцевально ритмическая гимнастика.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II.Основная </w:t>
      </w:r>
      <w:r w:rsidRPr="005344F8">
        <w:rPr>
          <w:rFonts w:ascii="Times New Roman" w:hAnsi="Times New Roman" w:cs="Times New Roman"/>
          <w:sz w:val="28"/>
          <w:szCs w:val="28"/>
        </w:rPr>
        <w:t xml:space="preserve">часть занимает 70-85% от общего времени. В этой части решаются основные задачи, идёт основная работа над развитием двигательных способностей. В этой части даётся большой объём знаний, развивающих творческие способности детей. В нее входят: ритмические и бальные танцы, пластика, креативная гимнастика, элементы игрового стретчинга. Подвижная игра также составляющая основной части занятия. Подбор подвижной игры осуществляется в зависимости от сложности и интересности предыдущих действий. Игра может носить более или менее активный характер. В старшем и подготовительном возрасте целесообразно организовать подвижные игры для развития умственных способностей детей.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III. Заключительная </w:t>
      </w:r>
      <w:r w:rsidRPr="005344F8">
        <w:rPr>
          <w:rFonts w:ascii="Times New Roman" w:hAnsi="Times New Roman" w:cs="Times New Roman"/>
          <w:sz w:val="28"/>
          <w:szCs w:val="28"/>
        </w:rPr>
        <w:t>часть занятия длится от 3 до 7 % общего времени. Решается задача восстановления организма после физических нагру</w:t>
      </w:r>
      <w:r w:rsidR="004D36A0">
        <w:rPr>
          <w:rFonts w:ascii="Times New Roman" w:hAnsi="Times New Roman" w:cs="Times New Roman"/>
          <w:sz w:val="28"/>
          <w:szCs w:val="28"/>
        </w:rPr>
        <w:t xml:space="preserve">зок и переход к другим видам </w:t>
      </w:r>
      <w:r w:rsidR="004D36A0" w:rsidRPr="004D36A0">
        <w:rPr>
          <w:rFonts w:ascii="Times New Roman" w:hAnsi="Times New Roman" w:cs="Times New Roman"/>
          <w:sz w:val="28"/>
          <w:szCs w:val="28"/>
        </w:rPr>
        <w:t xml:space="preserve">деятельности. Дыхательные упражнения способствую более быстрому восстановлению организма и несут оздоровительный характер. Важно научить ребенка дышать носом, соотносить вдох и выдох с движениями. Упражнения на релаксацию включают в каждое занятие: необходимо, чтобы ребенок научился снимать напряжение мышц после физической нагрузки, расслабляться. Этому соответствует упражнения на релаксацию, выполняемое в </w:t>
      </w:r>
      <w:r w:rsidR="004D36A0" w:rsidRPr="004D36A0">
        <w:rPr>
          <w:rFonts w:ascii="Times New Roman" w:hAnsi="Times New Roman" w:cs="Times New Roman"/>
          <w:sz w:val="28"/>
          <w:szCs w:val="28"/>
        </w:rPr>
        <w:lastRenderedPageBreak/>
        <w:t xml:space="preserve">игровой форме. Желательно использовать музыкальное произведение, отражающее характер выполняемых действий. В конце занятия подводится итог, и дети возвращаются в группу.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Подбор оборудования и материалов к занятию осуществляется в соответствии с содержанием каждого занятия.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Занятия составлены согласно педагогическим принципам и по своему содержанию соответствуют возрастным особенностям и физическим возможностям детей, которые позволяют ребенку не только в увлекательной и игровой форме войти в мир музыки и танца, но и развивают умственные и физические способности, а также способствуют социальной адаптации ребенка.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одежда и обувь для занятия: </w:t>
      </w:r>
    </w:p>
    <w:p w:rsidR="00637B17" w:rsidRPr="005344F8" w:rsidRDefault="00696928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девочек: белая футболка, черные шортики или лосины, белые чешки</w:t>
      </w:r>
      <w:r w:rsidR="00637B17" w:rsidRPr="005344F8">
        <w:rPr>
          <w:rFonts w:ascii="Times New Roman" w:hAnsi="Times New Roman" w:cs="Times New Roman"/>
          <w:sz w:val="28"/>
          <w:szCs w:val="28"/>
        </w:rPr>
        <w:t xml:space="preserve">. Волосы должны быть собраны в пучок. </w:t>
      </w:r>
    </w:p>
    <w:p w:rsidR="00637B17" w:rsidRPr="005344F8" w:rsidRDefault="00696928" w:rsidP="00397D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мальчиков: белая футболка, черные шорты, черные чешки.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3.2. МЕТОДИКА ОБУЧЕНИЯ </w:t>
      </w:r>
    </w:p>
    <w:p w:rsidR="00637B17" w:rsidRPr="005344F8" w:rsidRDefault="00637B17" w:rsidP="00696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В совершенстве овладеть огромным разнообразием движений, комбинаций и целых комплексов упражнений, входящих в программу, возможно лишь при условии правильной методики обучения. </w:t>
      </w:r>
    </w:p>
    <w:p w:rsidR="00637B17" w:rsidRPr="005344F8" w:rsidRDefault="00637B17" w:rsidP="00B33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Целостный процесс обучения можно условно разделить на три этапа: </w:t>
      </w:r>
    </w:p>
    <w:p w:rsidR="00637B17" w:rsidRPr="005344F8" w:rsidRDefault="00637B17" w:rsidP="00B33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Начальный этап – обучение упражнению (отдельному движению); </w:t>
      </w:r>
    </w:p>
    <w:p w:rsidR="00637B17" w:rsidRPr="005344F8" w:rsidRDefault="00637B17" w:rsidP="00B33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 xml:space="preserve">Этап углубленного разучивания упражнений; </w:t>
      </w:r>
    </w:p>
    <w:p w:rsidR="00637B17" w:rsidRPr="005344F8" w:rsidRDefault="00637B17" w:rsidP="00397D1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>Этап закрепления и совершенствования упражнения.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3240"/>
        <w:gridCol w:w="3420"/>
      </w:tblGrid>
      <w:tr w:rsidR="00637B17" w:rsidRPr="005344F8" w:rsidTr="00B335C8">
        <w:trPr>
          <w:trHeight w:val="246"/>
        </w:trPr>
        <w:tc>
          <w:tcPr>
            <w:tcW w:w="3348" w:type="dxa"/>
          </w:tcPr>
          <w:p w:rsidR="00637B17" w:rsidRPr="00B335C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5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Начальный этап </w:t>
            </w:r>
          </w:p>
        </w:tc>
        <w:tc>
          <w:tcPr>
            <w:tcW w:w="3240" w:type="dxa"/>
          </w:tcPr>
          <w:p w:rsidR="00637B17" w:rsidRPr="00B335C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5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Этап углубленного разучивания </w:t>
            </w:r>
          </w:p>
        </w:tc>
        <w:tc>
          <w:tcPr>
            <w:tcW w:w="3420" w:type="dxa"/>
          </w:tcPr>
          <w:p w:rsidR="00637B17" w:rsidRPr="00B335C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5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Этап закрепления и совершенствования </w:t>
            </w:r>
          </w:p>
        </w:tc>
      </w:tr>
      <w:tr w:rsidR="00637B17" w:rsidRPr="005344F8" w:rsidTr="00B335C8">
        <w:trPr>
          <w:trHeight w:val="1264"/>
        </w:trPr>
        <w:tc>
          <w:tcPr>
            <w:tcW w:w="3348" w:type="dxa"/>
          </w:tcPr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название упражнения;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показ;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объяснение техники;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опробования упражнений. </w:t>
            </w:r>
          </w:p>
        </w:tc>
        <w:tc>
          <w:tcPr>
            <w:tcW w:w="3240" w:type="dxa"/>
          </w:tcPr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уточнение двигательных действий;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понимание закономерностей движения;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усовершенствование ритма;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-свободное и слитное выполнение упражнения. </w:t>
            </w:r>
          </w:p>
        </w:tc>
        <w:tc>
          <w:tcPr>
            <w:tcW w:w="3420" w:type="dxa"/>
          </w:tcPr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закрепление двигательного навыка;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выполнение упражнений более высокого уровня;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использование упр. в комбинации с другими упражнениями; </w:t>
            </w:r>
          </w:p>
          <w:p w:rsidR="00637B17" w:rsidRPr="005344F8" w:rsidRDefault="00637B17" w:rsidP="00534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4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индивидуального стиля. </w:t>
            </w:r>
          </w:p>
        </w:tc>
      </w:tr>
    </w:tbl>
    <w:p w:rsidR="004D36A0" w:rsidRPr="004D36A0" w:rsidRDefault="00637B17" w:rsidP="00397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color w:val="000000"/>
          <w:sz w:val="28"/>
          <w:szCs w:val="28"/>
        </w:rPr>
        <w:t>Первостепенную роль на занятиях по ритмике играет музыкальное сопровождение. Музыкальные произведения, используемые для сопровождения занятия очень разнообразны: по жанру, стилю, форме, размеру, темпу и т.д. Но при всем этом, музыкальные произведения доступны пониманию дете</w:t>
      </w:r>
      <w:r w:rsidR="004D36A0">
        <w:rPr>
          <w:rFonts w:ascii="Times New Roman" w:hAnsi="Times New Roman" w:cs="Times New Roman"/>
          <w:color w:val="000000"/>
          <w:sz w:val="28"/>
          <w:szCs w:val="28"/>
        </w:rPr>
        <w:t xml:space="preserve">й, музыкальны, выразительны, </w:t>
      </w:r>
      <w:r w:rsidR="004D36A0" w:rsidRPr="004D36A0">
        <w:rPr>
          <w:rFonts w:ascii="Times New Roman" w:hAnsi="Times New Roman" w:cs="Times New Roman"/>
          <w:color w:val="000000"/>
          <w:sz w:val="28"/>
          <w:szCs w:val="28"/>
        </w:rPr>
        <w:t xml:space="preserve">пробуждают у детей фантазию и воображение. Все это позволяет сформировать у детей наиболее полное представление о разнообразии музыкальных произведений, обогатить их эмоциональными и эстетическими переживаниями, помогает в воспитании музыкального вкуса. </w:t>
      </w:r>
    </w:p>
    <w:p w:rsidR="00637B17" w:rsidRPr="00B335C8" w:rsidRDefault="004D36A0" w:rsidP="00B33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6A0">
        <w:rPr>
          <w:rFonts w:ascii="Times New Roman" w:hAnsi="Times New Roman" w:cs="Times New Roman"/>
          <w:color w:val="000000"/>
          <w:sz w:val="28"/>
          <w:szCs w:val="28"/>
        </w:rPr>
        <w:t xml:space="preserve">Чтобы учебный процесс у детей 2-7 лет был эффективным, на занятиях по ритмике, максимально используется ведущий вид деятельности ребенка-дошкольника – игра. Используя игровые упражнения, имитационные движения, </w:t>
      </w:r>
      <w:r w:rsidRPr="004D36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сюжетно-творческие зарисовки усиливают эмоциональное восприятие музыки детьми и помогают полнее и всестороннее решить поставленные задачи. </w:t>
      </w:r>
    </w:p>
    <w:p w:rsidR="00637B17" w:rsidRPr="005344F8" w:rsidRDefault="00637B17" w:rsidP="00B33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Отдельные игровые упражнения могут быть использованы на занятиях в качестве динамических пауз – физкультминуток – в том случае, если достаточно большая часть занятия проводится сидя на стульях; или же наоборот – для отдыха – если всё занятие проводится в достаточно большом темпе и подразумевает много движений. </w:t>
      </w:r>
    </w:p>
    <w:p w:rsidR="00637B17" w:rsidRPr="005344F8" w:rsidRDefault="00637B17" w:rsidP="00B33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Комплексы игровых упражнений включаются в различные части занятия: в разминку или в занятие целиком. Комплексы объединяются сюжетом, темой или предметом – атрибутом, с которым выполняются движения. </w:t>
      </w:r>
    </w:p>
    <w:p w:rsidR="00637B17" w:rsidRPr="005344F8" w:rsidRDefault="00637B17" w:rsidP="00397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F8">
        <w:rPr>
          <w:rFonts w:ascii="Times New Roman" w:hAnsi="Times New Roman" w:cs="Times New Roman"/>
          <w:sz w:val="28"/>
          <w:szCs w:val="28"/>
        </w:rPr>
        <w:t xml:space="preserve">В работе над выразительностью движений, над пластикой, над эмоциональной насыщенностью образа, включаются на занятиях имитационные движения, которые очень ценны для дошкольного возраста. </w:t>
      </w:r>
    </w:p>
    <w:p w:rsidR="00637B17" w:rsidRPr="005344F8" w:rsidRDefault="00397D12" w:rsidP="00397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637B17" w:rsidRPr="005344F8">
        <w:rPr>
          <w:rFonts w:ascii="Times New Roman" w:hAnsi="Times New Roman" w:cs="Times New Roman"/>
          <w:sz w:val="28"/>
          <w:szCs w:val="28"/>
        </w:rPr>
        <w:t xml:space="preserve">ритмической пластикой способствуют развитию у детей музыкального восприятия, эмоциональности и образности, совершенствованию мелодического и гармонического слуха, музыкальной памяти, чувства ритма, культуры движений, умению творчески воплощать музыкально-двигательный образ. Формируется эстетический вкус, помогая тем самым приводить в гармонию внутренний мир ребёнка. Движения под музыку рассматриваются как важнейшее средство развития телесного опыта ребенка и, следовательно, развития его личности в целом. </w:t>
      </w:r>
    </w:p>
    <w:p w:rsidR="00637B17" w:rsidRPr="005344F8" w:rsidRDefault="004D36A0" w:rsidP="00397D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</w:t>
      </w:r>
      <w:r w:rsidR="00637B17"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МЕТОДИЧЕСКОЕ ОБЕСПЕЧЕНИЕ ДОПОЛНИТЕ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ЛЬНОЙ ОБРАЗОВАТЕЛЬНОЙ ПРОГРАММЫ.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Практические занятия проводятся в спортивном зале.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Используется наглядная форма работы, показ педагогам физических упражнений, подражания, имитация известных детям движений в игровой форме.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Используется индивидуальный подход к детям с учётом особенностей возраста, психомоторного развития.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Показ упражнений условными жестами, мимикой, словесные указания.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«Провокации», т. е. специальные ошибки педагога при показе с целью активизации внимания детей, чтобы они заметили и исправили ошибку.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Слушания музыки и беседы о ней, словесные описания музыкальных образов.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Подбор сказок помогающих интерпретировать музыкальный образ.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Пластические импровизации детей, «пробы» без показа педагога.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Показ вариантов движений педагогом – детям предлагается выбрать наиболее удачный. </w:t>
      </w:r>
    </w:p>
    <w:p w:rsid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Показ педагогом даётся в «зеркальном» отражении, поскольку дети повторяют все движения автоматически. </w:t>
      </w:r>
    </w:p>
    <w:p w:rsidR="00397D12" w:rsidRDefault="00637B17" w:rsidP="00397D12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интенсивных методов обучения – выполнение большого объёма двигательных упражнений на занятиях, а также подбор материала, позволяющего решать большой круг разнообразных задач развития ребёнка. </w:t>
      </w:r>
    </w:p>
    <w:p w:rsidR="00637B17" w:rsidRPr="00397D12" w:rsidRDefault="00637B17" w:rsidP="005344F8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D1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мышечной и эмоциональной релаксации под соответствующую. </w:t>
      </w:r>
    </w:p>
    <w:p w:rsidR="005344F8" w:rsidRDefault="005344F8" w:rsidP="00397D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44F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СПИСОК ЛИТЕРАТУРЫ </w:t>
      </w:r>
    </w:p>
    <w:p w:rsidR="004D36A0" w:rsidRPr="005344F8" w:rsidRDefault="004D36A0" w:rsidP="00534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6A0" w:rsidRPr="004D36A0" w:rsidRDefault="004D36A0" w:rsidP="004D36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D36A0">
        <w:rPr>
          <w:rFonts w:ascii="Times New Roman" w:hAnsi="Times New Roman" w:cs="Times New Roman"/>
          <w:bCs/>
          <w:color w:val="000000"/>
          <w:sz w:val="28"/>
          <w:szCs w:val="28"/>
        </w:rPr>
        <w:t>Алябьева Е.А. «Нескучная гимнастика», ООО «ТЦ Сфера», 2014 г.</w:t>
      </w:r>
    </w:p>
    <w:p w:rsidR="004D36A0" w:rsidRPr="004D36A0" w:rsidRDefault="004D36A0" w:rsidP="004D36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D36A0">
        <w:rPr>
          <w:rFonts w:ascii="Times New Roman" w:hAnsi="Times New Roman" w:cs="Times New Roman"/>
          <w:bCs/>
          <w:color w:val="000000"/>
          <w:sz w:val="28"/>
          <w:szCs w:val="28"/>
        </w:rPr>
        <w:t>Буренина А.И. « Ритмическая мозаика» - Программа по ритмике для детей.- 2 изд., испр. и доп.- СПб.: ЛОИРО,2000.</w:t>
      </w:r>
    </w:p>
    <w:p w:rsidR="004D36A0" w:rsidRPr="004D36A0" w:rsidRDefault="004D36A0" w:rsidP="004D36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D36A0">
        <w:rPr>
          <w:rFonts w:ascii="Times New Roman" w:hAnsi="Times New Roman" w:cs="Times New Roman"/>
          <w:bCs/>
          <w:color w:val="000000"/>
          <w:sz w:val="28"/>
          <w:szCs w:val="28"/>
        </w:rPr>
        <w:t>Борисова М. Организация занятий фитнесом в системе дошкольного образования», Москва, «Обруч», 2014 г.</w:t>
      </w:r>
    </w:p>
    <w:p w:rsidR="004D36A0" w:rsidRPr="004D36A0" w:rsidRDefault="004D36A0" w:rsidP="004D36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D3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 В. Иваницкий, В. В. Матов, О. А. Иванова, И. Н. Шарабарова «Ритмическая гимнастика на ТВ». Москва «Советский спорт» 1989.</w:t>
      </w:r>
    </w:p>
    <w:p w:rsidR="004D36A0" w:rsidRPr="004D36A0" w:rsidRDefault="004D36A0" w:rsidP="004D36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D3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Сулим Е В. «Детский фитнес», ООО «ТЦ Сфера», 2014 г.</w:t>
      </w:r>
    </w:p>
    <w:p w:rsidR="005344F8" w:rsidRPr="005344F8" w:rsidRDefault="005344F8" w:rsidP="004D3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44F8" w:rsidRPr="005344F8" w:rsidSect="005344F8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14C" w:rsidRDefault="002D414C" w:rsidP="00406D96">
      <w:pPr>
        <w:spacing w:after="0" w:line="240" w:lineRule="auto"/>
      </w:pPr>
      <w:r>
        <w:separator/>
      </w:r>
    </w:p>
  </w:endnote>
  <w:endnote w:type="continuationSeparator" w:id="0">
    <w:p w:rsidR="002D414C" w:rsidRDefault="002D414C" w:rsidP="0040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62722"/>
      <w:docPartObj>
        <w:docPartGallery w:val="Page Numbers (Bottom of Page)"/>
        <w:docPartUnique/>
      </w:docPartObj>
    </w:sdtPr>
    <w:sdtEndPr/>
    <w:sdtContent>
      <w:p w:rsidR="00406D96" w:rsidRDefault="00EB0154">
        <w:pPr>
          <w:pStyle w:val="a5"/>
          <w:jc w:val="right"/>
        </w:pPr>
        <w:r>
          <w:fldChar w:fldCharType="begin"/>
        </w:r>
        <w:r w:rsidR="00406D96">
          <w:instrText>PAGE   \* MERGEFORMAT</w:instrText>
        </w:r>
        <w:r>
          <w:fldChar w:fldCharType="separate"/>
        </w:r>
        <w:r w:rsidR="00E40236">
          <w:rPr>
            <w:noProof/>
          </w:rPr>
          <w:t>2</w:t>
        </w:r>
        <w:r>
          <w:fldChar w:fldCharType="end"/>
        </w:r>
      </w:p>
    </w:sdtContent>
  </w:sdt>
  <w:p w:rsidR="00406D96" w:rsidRDefault="00406D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14C" w:rsidRDefault="002D414C" w:rsidP="00406D96">
      <w:pPr>
        <w:spacing w:after="0" w:line="240" w:lineRule="auto"/>
      </w:pPr>
      <w:r>
        <w:separator/>
      </w:r>
    </w:p>
  </w:footnote>
  <w:footnote w:type="continuationSeparator" w:id="0">
    <w:p w:rsidR="002D414C" w:rsidRDefault="002D414C" w:rsidP="00406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ECCA0B3"/>
    <w:multiLevelType w:val="hybridMultilevel"/>
    <w:tmpl w:val="0A30C00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43015B"/>
    <w:multiLevelType w:val="hybridMultilevel"/>
    <w:tmpl w:val="D9B9F8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3F429C4"/>
    <w:multiLevelType w:val="hybridMultilevel"/>
    <w:tmpl w:val="F76A2A2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1A396A45"/>
    <w:multiLevelType w:val="hybridMultilevel"/>
    <w:tmpl w:val="71088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DAC00EC"/>
    <w:multiLevelType w:val="hybridMultilevel"/>
    <w:tmpl w:val="A5BE0A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1834156"/>
    <w:multiLevelType w:val="hybridMultilevel"/>
    <w:tmpl w:val="0D69FE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4597E5D"/>
    <w:multiLevelType w:val="hybridMultilevel"/>
    <w:tmpl w:val="41F240B0"/>
    <w:lvl w:ilvl="0" w:tplc="203E45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C7598"/>
    <w:multiLevelType w:val="hybridMultilevel"/>
    <w:tmpl w:val="3DAE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60966"/>
    <w:multiLevelType w:val="hybridMultilevel"/>
    <w:tmpl w:val="A38A7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3534F"/>
    <w:multiLevelType w:val="hybridMultilevel"/>
    <w:tmpl w:val="9A88B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7B17"/>
    <w:rsid w:val="00010BFC"/>
    <w:rsid w:val="00124E04"/>
    <w:rsid w:val="00153C72"/>
    <w:rsid w:val="001639F4"/>
    <w:rsid w:val="001C37E2"/>
    <w:rsid w:val="00277A42"/>
    <w:rsid w:val="002D414C"/>
    <w:rsid w:val="002F1B01"/>
    <w:rsid w:val="00397D12"/>
    <w:rsid w:val="003E7EB7"/>
    <w:rsid w:val="00406D96"/>
    <w:rsid w:val="00432070"/>
    <w:rsid w:val="004734AE"/>
    <w:rsid w:val="004852A7"/>
    <w:rsid w:val="004D36A0"/>
    <w:rsid w:val="004F70E9"/>
    <w:rsid w:val="005344F8"/>
    <w:rsid w:val="005A5C7F"/>
    <w:rsid w:val="00637B17"/>
    <w:rsid w:val="00664A4C"/>
    <w:rsid w:val="00696928"/>
    <w:rsid w:val="006C431C"/>
    <w:rsid w:val="00724F29"/>
    <w:rsid w:val="0078708E"/>
    <w:rsid w:val="0081396A"/>
    <w:rsid w:val="00931614"/>
    <w:rsid w:val="00967BEA"/>
    <w:rsid w:val="009F09EA"/>
    <w:rsid w:val="00A04C46"/>
    <w:rsid w:val="00A94742"/>
    <w:rsid w:val="00AC3597"/>
    <w:rsid w:val="00B0112D"/>
    <w:rsid w:val="00B335C8"/>
    <w:rsid w:val="00BA547B"/>
    <w:rsid w:val="00C21AEF"/>
    <w:rsid w:val="00E40236"/>
    <w:rsid w:val="00EB0154"/>
    <w:rsid w:val="00ED028E"/>
    <w:rsid w:val="00F4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DADCB-28E8-4E9E-957A-BF480A3B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B1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0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6D96"/>
  </w:style>
  <w:style w:type="paragraph" w:styleId="a5">
    <w:name w:val="footer"/>
    <w:basedOn w:val="a"/>
    <w:link w:val="a6"/>
    <w:uiPriority w:val="99"/>
    <w:unhideWhenUsed/>
    <w:rsid w:val="0040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6D96"/>
  </w:style>
  <w:style w:type="paragraph" w:styleId="a7">
    <w:name w:val="List Paragraph"/>
    <w:basedOn w:val="a"/>
    <w:uiPriority w:val="34"/>
    <w:qFormat/>
    <w:rsid w:val="00397D12"/>
    <w:pPr>
      <w:ind w:left="720"/>
      <w:contextualSpacing/>
    </w:pPr>
  </w:style>
  <w:style w:type="table" w:styleId="a8">
    <w:name w:val="Table Grid"/>
    <w:basedOn w:val="a1"/>
    <w:uiPriority w:val="59"/>
    <w:rsid w:val="00163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342C-75C8-4FD9-B00B-7F61FB25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7274</Words>
  <Characters>41468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20</cp:revision>
  <cp:lastPrinted>2021-10-25T05:46:00Z</cp:lastPrinted>
  <dcterms:created xsi:type="dcterms:W3CDTF">2021-01-02T19:25:00Z</dcterms:created>
  <dcterms:modified xsi:type="dcterms:W3CDTF">2023-10-13T07:46:00Z</dcterms:modified>
</cp:coreProperties>
</file>